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4FF25" w14:textId="302ADE44"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w:t>
      </w:r>
      <w:r w:rsidRPr="00DB7DE1">
        <w:rPr>
          <w:rFonts w:eastAsia="Times New Roman" w:cs="Times New Roman"/>
          <w:lang w:eastAsia="cs-CZ"/>
        </w:rPr>
        <w:t xml:space="preserve">č. </w:t>
      </w:r>
      <w:r w:rsidR="007360C5">
        <w:rPr>
          <w:rFonts w:eastAsia="Times New Roman" w:cs="Times New Roman"/>
          <w:lang w:eastAsia="cs-CZ"/>
        </w:rPr>
        <w:t>5</w:t>
      </w:r>
      <w:r w:rsidR="00205642">
        <w:rPr>
          <w:rFonts w:eastAsia="Times New Roman" w:cs="Times New Roman"/>
          <w:lang w:eastAsia="cs-CZ"/>
        </w:rPr>
        <w:t xml:space="preserve"> Smlouvy </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2A33C2DC"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F36B99">
          <w:rPr>
            <w:noProof/>
            <w:webHidden/>
          </w:rPr>
          <w:t>1</w:t>
        </w:r>
        <w:r w:rsidR="00C06A6E">
          <w:rPr>
            <w:noProof/>
            <w:webHidden/>
          </w:rPr>
          <w:fldChar w:fldCharType="end"/>
        </w:r>
      </w:hyperlink>
    </w:p>
    <w:p w14:paraId="608B996F" w14:textId="0A612195" w:rsidR="00C06A6E" w:rsidRDefault="00C06A6E">
      <w:pPr>
        <w:pStyle w:val="Obsah1"/>
        <w:tabs>
          <w:tab w:val="right" w:leader="dot" w:pos="8692"/>
        </w:tabs>
        <w:rPr>
          <w:rFonts w:eastAsiaTheme="minorEastAsia"/>
          <w:noProof/>
          <w:sz w:val="22"/>
          <w:szCs w:val="22"/>
          <w:lang w:eastAsia="cs-CZ"/>
        </w:rPr>
      </w:pPr>
      <w:hyperlink w:anchor="_Toc136422369" w:history="1">
        <w:r w:rsidRPr="00316956">
          <w:rPr>
            <w:rStyle w:val="Hypertextovodkaz"/>
            <w:rFonts w:eastAsia="Times New Roman" w:cs="Times New Roman"/>
            <w:b/>
            <w:noProof/>
            <w:lang w:eastAsia="cs-CZ"/>
          </w:rPr>
          <w:t>ČÁST 1 - ÚVODNÍ USTANOVENÍ</w:t>
        </w:r>
        <w:r>
          <w:rPr>
            <w:noProof/>
            <w:webHidden/>
          </w:rPr>
          <w:tab/>
        </w:r>
        <w:r>
          <w:rPr>
            <w:noProof/>
            <w:webHidden/>
          </w:rPr>
          <w:fldChar w:fldCharType="begin"/>
        </w:r>
        <w:r>
          <w:rPr>
            <w:noProof/>
            <w:webHidden/>
          </w:rPr>
          <w:instrText xml:space="preserve"> PAGEREF _Toc136422369 \h </w:instrText>
        </w:r>
        <w:r>
          <w:rPr>
            <w:noProof/>
            <w:webHidden/>
          </w:rPr>
        </w:r>
        <w:r>
          <w:rPr>
            <w:noProof/>
            <w:webHidden/>
          </w:rPr>
          <w:fldChar w:fldCharType="separate"/>
        </w:r>
        <w:r w:rsidR="00F36B99">
          <w:rPr>
            <w:noProof/>
            <w:webHidden/>
          </w:rPr>
          <w:t>2</w:t>
        </w:r>
        <w:r>
          <w:rPr>
            <w:noProof/>
            <w:webHidden/>
          </w:rPr>
          <w:fldChar w:fldCharType="end"/>
        </w:r>
      </w:hyperlink>
    </w:p>
    <w:p w14:paraId="668A1CA0" w14:textId="2270D80A" w:rsidR="00C06A6E" w:rsidRDefault="00C06A6E">
      <w:pPr>
        <w:pStyle w:val="Obsah1"/>
        <w:tabs>
          <w:tab w:val="right" w:leader="dot" w:pos="8692"/>
        </w:tabs>
        <w:rPr>
          <w:rFonts w:eastAsiaTheme="minorEastAsia"/>
          <w:noProof/>
          <w:sz w:val="22"/>
          <w:szCs w:val="22"/>
          <w:lang w:eastAsia="cs-CZ"/>
        </w:rPr>
      </w:pPr>
      <w:hyperlink w:anchor="_Toc136422370" w:history="1">
        <w:r w:rsidRPr="00316956">
          <w:rPr>
            <w:rStyle w:val="Hypertextovodkaz"/>
            <w:rFonts w:eastAsia="Times New Roman" w:cs="Times New Roman"/>
            <w:b/>
            <w:noProof/>
            <w:lang w:eastAsia="cs-CZ"/>
          </w:rPr>
          <w:t>ČÁST 2 - NÁVRH NA UZAVŘENÍ SMLOUVY O POSKYTOVÁNÍ SLUŽEB</w:t>
        </w:r>
        <w:r>
          <w:rPr>
            <w:noProof/>
            <w:webHidden/>
          </w:rPr>
          <w:tab/>
        </w:r>
        <w:r>
          <w:rPr>
            <w:noProof/>
            <w:webHidden/>
          </w:rPr>
          <w:fldChar w:fldCharType="begin"/>
        </w:r>
        <w:r>
          <w:rPr>
            <w:noProof/>
            <w:webHidden/>
          </w:rPr>
          <w:instrText xml:space="preserve"> PAGEREF _Toc136422370 \h </w:instrText>
        </w:r>
        <w:r>
          <w:rPr>
            <w:noProof/>
            <w:webHidden/>
          </w:rPr>
        </w:r>
        <w:r>
          <w:rPr>
            <w:noProof/>
            <w:webHidden/>
          </w:rPr>
          <w:fldChar w:fldCharType="separate"/>
        </w:r>
        <w:r w:rsidR="00F36B99">
          <w:rPr>
            <w:noProof/>
            <w:webHidden/>
          </w:rPr>
          <w:t>3</w:t>
        </w:r>
        <w:r>
          <w:rPr>
            <w:noProof/>
            <w:webHidden/>
          </w:rPr>
          <w:fldChar w:fldCharType="end"/>
        </w:r>
      </w:hyperlink>
    </w:p>
    <w:p w14:paraId="5B791624" w14:textId="0CAF24EB" w:rsidR="00C06A6E" w:rsidRDefault="00C06A6E">
      <w:pPr>
        <w:pStyle w:val="Obsah1"/>
        <w:tabs>
          <w:tab w:val="right" w:leader="dot" w:pos="8692"/>
        </w:tabs>
        <w:rPr>
          <w:rFonts w:eastAsiaTheme="minorEastAsia"/>
          <w:noProof/>
          <w:sz w:val="22"/>
          <w:szCs w:val="22"/>
          <w:lang w:eastAsia="cs-CZ"/>
        </w:rPr>
      </w:pPr>
      <w:hyperlink w:anchor="_Toc136422371" w:history="1">
        <w:r w:rsidRPr="00316956">
          <w:rPr>
            <w:rStyle w:val="Hypertextovodkaz"/>
            <w:rFonts w:eastAsia="Times New Roman" w:cs="Times New Roman"/>
            <w:b/>
            <w:noProof/>
            <w:lang w:eastAsia="cs-CZ"/>
          </w:rPr>
          <w:t>ČÁST 3 - SLUŽBY</w:t>
        </w:r>
        <w:r>
          <w:rPr>
            <w:noProof/>
            <w:webHidden/>
          </w:rPr>
          <w:tab/>
        </w:r>
        <w:r>
          <w:rPr>
            <w:noProof/>
            <w:webHidden/>
          </w:rPr>
          <w:fldChar w:fldCharType="begin"/>
        </w:r>
        <w:r>
          <w:rPr>
            <w:noProof/>
            <w:webHidden/>
          </w:rPr>
          <w:instrText xml:space="preserve"> PAGEREF _Toc136422371 \h </w:instrText>
        </w:r>
        <w:r>
          <w:rPr>
            <w:noProof/>
            <w:webHidden/>
          </w:rPr>
        </w:r>
        <w:r>
          <w:rPr>
            <w:noProof/>
            <w:webHidden/>
          </w:rPr>
          <w:fldChar w:fldCharType="separate"/>
        </w:r>
        <w:r w:rsidR="00F36B99">
          <w:rPr>
            <w:noProof/>
            <w:webHidden/>
          </w:rPr>
          <w:t>3</w:t>
        </w:r>
        <w:r>
          <w:rPr>
            <w:noProof/>
            <w:webHidden/>
          </w:rPr>
          <w:fldChar w:fldCharType="end"/>
        </w:r>
      </w:hyperlink>
    </w:p>
    <w:p w14:paraId="4F53521F" w14:textId="35B96FE7" w:rsidR="00C06A6E" w:rsidRDefault="00C06A6E">
      <w:pPr>
        <w:pStyle w:val="Obsah1"/>
        <w:tabs>
          <w:tab w:val="right" w:leader="dot" w:pos="8692"/>
        </w:tabs>
        <w:rPr>
          <w:rFonts w:eastAsiaTheme="minorEastAsia"/>
          <w:noProof/>
          <w:sz w:val="22"/>
          <w:szCs w:val="22"/>
          <w:lang w:eastAsia="cs-CZ"/>
        </w:rPr>
      </w:pPr>
      <w:hyperlink w:anchor="_Toc136422372" w:history="1">
        <w:r w:rsidRPr="00316956">
          <w:rPr>
            <w:rStyle w:val="Hypertextovodkaz"/>
            <w:rFonts w:eastAsia="Times New Roman" w:cs="Times New Roman"/>
            <w:b/>
            <w:noProof/>
            <w:lang w:eastAsia="cs-CZ"/>
          </w:rPr>
          <w:t>ČÁST 4 - CENA SLUŽEB</w:t>
        </w:r>
        <w:r>
          <w:rPr>
            <w:noProof/>
            <w:webHidden/>
          </w:rPr>
          <w:tab/>
        </w:r>
        <w:r>
          <w:rPr>
            <w:noProof/>
            <w:webHidden/>
          </w:rPr>
          <w:fldChar w:fldCharType="begin"/>
        </w:r>
        <w:r>
          <w:rPr>
            <w:noProof/>
            <w:webHidden/>
          </w:rPr>
          <w:instrText xml:space="preserve"> PAGEREF _Toc136422372 \h </w:instrText>
        </w:r>
        <w:r>
          <w:rPr>
            <w:noProof/>
            <w:webHidden/>
          </w:rPr>
        </w:r>
        <w:r>
          <w:rPr>
            <w:noProof/>
            <w:webHidden/>
          </w:rPr>
          <w:fldChar w:fldCharType="separate"/>
        </w:r>
        <w:r w:rsidR="00F36B99">
          <w:rPr>
            <w:noProof/>
            <w:webHidden/>
          </w:rPr>
          <w:t>4</w:t>
        </w:r>
        <w:r>
          <w:rPr>
            <w:noProof/>
            <w:webHidden/>
          </w:rPr>
          <w:fldChar w:fldCharType="end"/>
        </w:r>
      </w:hyperlink>
    </w:p>
    <w:p w14:paraId="4A825072" w14:textId="6E32BF6C" w:rsidR="00C06A6E" w:rsidRDefault="00C06A6E">
      <w:pPr>
        <w:pStyle w:val="Obsah1"/>
        <w:tabs>
          <w:tab w:val="right" w:leader="dot" w:pos="8692"/>
        </w:tabs>
        <w:rPr>
          <w:rFonts w:eastAsiaTheme="minorEastAsia"/>
          <w:noProof/>
          <w:sz w:val="22"/>
          <w:szCs w:val="22"/>
          <w:lang w:eastAsia="cs-CZ"/>
        </w:rPr>
      </w:pPr>
      <w:hyperlink w:anchor="_Toc136422373" w:history="1">
        <w:r w:rsidRPr="00316956">
          <w:rPr>
            <w:rStyle w:val="Hypertextovodkaz"/>
            <w:rFonts w:eastAsia="Times New Roman" w:cs="Times New Roman"/>
            <w:b/>
            <w:noProof/>
            <w:lang w:eastAsia="cs-CZ"/>
          </w:rPr>
          <w:t>ČÁST 5 - ZMĚNA CENY SLUŽEB</w:t>
        </w:r>
        <w:r>
          <w:rPr>
            <w:noProof/>
            <w:webHidden/>
          </w:rPr>
          <w:tab/>
        </w:r>
        <w:r>
          <w:rPr>
            <w:noProof/>
            <w:webHidden/>
          </w:rPr>
          <w:fldChar w:fldCharType="begin"/>
        </w:r>
        <w:r>
          <w:rPr>
            <w:noProof/>
            <w:webHidden/>
          </w:rPr>
          <w:instrText xml:space="preserve"> PAGEREF _Toc136422373 \h </w:instrText>
        </w:r>
        <w:r>
          <w:rPr>
            <w:noProof/>
            <w:webHidden/>
          </w:rPr>
        </w:r>
        <w:r>
          <w:rPr>
            <w:noProof/>
            <w:webHidden/>
          </w:rPr>
          <w:fldChar w:fldCharType="separate"/>
        </w:r>
        <w:r w:rsidR="00F36B99">
          <w:rPr>
            <w:noProof/>
            <w:webHidden/>
          </w:rPr>
          <w:t>4</w:t>
        </w:r>
        <w:r>
          <w:rPr>
            <w:noProof/>
            <w:webHidden/>
          </w:rPr>
          <w:fldChar w:fldCharType="end"/>
        </w:r>
      </w:hyperlink>
    </w:p>
    <w:p w14:paraId="0454EF72" w14:textId="441D0C02" w:rsidR="00C06A6E" w:rsidRDefault="00C06A6E">
      <w:pPr>
        <w:pStyle w:val="Obsah1"/>
        <w:tabs>
          <w:tab w:val="right" w:leader="dot" w:pos="8692"/>
        </w:tabs>
        <w:rPr>
          <w:rFonts w:eastAsiaTheme="minorEastAsia"/>
          <w:noProof/>
          <w:sz w:val="22"/>
          <w:szCs w:val="22"/>
          <w:lang w:eastAsia="cs-CZ"/>
        </w:rPr>
      </w:pPr>
      <w:hyperlink w:anchor="_Toc136422374" w:history="1">
        <w:r w:rsidRPr="00316956">
          <w:rPr>
            <w:rStyle w:val="Hypertextovodkaz"/>
            <w:rFonts w:eastAsia="Times New Roman" w:cs="Times New Roman"/>
            <w:b/>
            <w:noProof/>
            <w:lang w:eastAsia="cs-CZ"/>
          </w:rPr>
          <w:t>ČÁST 6 - PLATEBNÍ PODMÍNKY</w:t>
        </w:r>
        <w:r>
          <w:rPr>
            <w:noProof/>
            <w:webHidden/>
          </w:rPr>
          <w:tab/>
        </w:r>
        <w:r>
          <w:rPr>
            <w:noProof/>
            <w:webHidden/>
          </w:rPr>
          <w:fldChar w:fldCharType="begin"/>
        </w:r>
        <w:r>
          <w:rPr>
            <w:noProof/>
            <w:webHidden/>
          </w:rPr>
          <w:instrText xml:space="preserve"> PAGEREF _Toc136422374 \h </w:instrText>
        </w:r>
        <w:r>
          <w:rPr>
            <w:noProof/>
            <w:webHidden/>
          </w:rPr>
        </w:r>
        <w:r>
          <w:rPr>
            <w:noProof/>
            <w:webHidden/>
          </w:rPr>
          <w:fldChar w:fldCharType="separate"/>
        </w:r>
        <w:r w:rsidR="00F36B99">
          <w:rPr>
            <w:noProof/>
            <w:webHidden/>
          </w:rPr>
          <w:t>5</w:t>
        </w:r>
        <w:r>
          <w:rPr>
            <w:noProof/>
            <w:webHidden/>
          </w:rPr>
          <w:fldChar w:fldCharType="end"/>
        </w:r>
      </w:hyperlink>
    </w:p>
    <w:p w14:paraId="4972AD93" w14:textId="437423A2" w:rsidR="00C06A6E" w:rsidRDefault="00C06A6E">
      <w:pPr>
        <w:pStyle w:val="Obsah1"/>
        <w:tabs>
          <w:tab w:val="right" w:leader="dot" w:pos="8692"/>
        </w:tabs>
        <w:rPr>
          <w:rFonts w:eastAsiaTheme="minorEastAsia"/>
          <w:noProof/>
          <w:sz w:val="22"/>
          <w:szCs w:val="22"/>
          <w:lang w:eastAsia="cs-CZ"/>
        </w:rPr>
      </w:pPr>
      <w:hyperlink w:anchor="_Toc136422375" w:history="1">
        <w:r w:rsidRPr="00316956">
          <w:rPr>
            <w:rStyle w:val="Hypertextovodkaz"/>
            <w:rFonts w:eastAsia="Times New Roman" w:cs="Times New Roman"/>
            <w:b/>
            <w:noProof/>
            <w:lang w:eastAsia="cs-CZ"/>
          </w:rPr>
          <w:t>ČÁST 7 - MÍSTO PLNĚNÍ</w:t>
        </w:r>
        <w:r>
          <w:rPr>
            <w:noProof/>
            <w:webHidden/>
          </w:rPr>
          <w:tab/>
        </w:r>
        <w:r>
          <w:rPr>
            <w:noProof/>
            <w:webHidden/>
          </w:rPr>
          <w:fldChar w:fldCharType="begin"/>
        </w:r>
        <w:r>
          <w:rPr>
            <w:noProof/>
            <w:webHidden/>
          </w:rPr>
          <w:instrText xml:space="preserve"> PAGEREF _Toc136422375 \h </w:instrText>
        </w:r>
        <w:r>
          <w:rPr>
            <w:noProof/>
            <w:webHidden/>
          </w:rPr>
        </w:r>
        <w:r>
          <w:rPr>
            <w:noProof/>
            <w:webHidden/>
          </w:rPr>
          <w:fldChar w:fldCharType="separate"/>
        </w:r>
        <w:r w:rsidR="00F36B99">
          <w:rPr>
            <w:noProof/>
            <w:webHidden/>
          </w:rPr>
          <w:t>6</w:t>
        </w:r>
        <w:r>
          <w:rPr>
            <w:noProof/>
            <w:webHidden/>
          </w:rPr>
          <w:fldChar w:fldCharType="end"/>
        </w:r>
      </w:hyperlink>
    </w:p>
    <w:p w14:paraId="4F79ACFA" w14:textId="49E0A4B1" w:rsidR="00C06A6E" w:rsidRDefault="00C06A6E">
      <w:pPr>
        <w:pStyle w:val="Obsah1"/>
        <w:tabs>
          <w:tab w:val="right" w:leader="dot" w:pos="8692"/>
        </w:tabs>
        <w:rPr>
          <w:rFonts w:eastAsiaTheme="minorEastAsia"/>
          <w:noProof/>
          <w:sz w:val="22"/>
          <w:szCs w:val="22"/>
          <w:lang w:eastAsia="cs-CZ"/>
        </w:rPr>
      </w:pPr>
      <w:hyperlink w:anchor="_Toc136422376" w:history="1">
        <w:r w:rsidRPr="00316956">
          <w:rPr>
            <w:rStyle w:val="Hypertextovodkaz"/>
            <w:rFonts w:eastAsia="Times New Roman" w:cs="Times New Roman"/>
            <w:b/>
            <w:noProof/>
            <w:lang w:eastAsia="cs-CZ"/>
          </w:rPr>
          <w:t>ČÁST 8 - DOBA PLNĚNÍ</w:t>
        </w:r>
        <w:r>
          <w:rPr>
            <w:noProof/>
            <w:webHidden/>
          </w:rPr>
          <w:tab/>
        </w:r>
        <w:r>
          <w:rPr>
            <w:noProof/>
            <w:webHidden/>
          </w:rPr>
          <w:fldChar w:fldCharType="begin"/>
        </w:r>
        <w:r>
          <w:rPr>
            <w:noProof/>
            <w:webHidden/>
          </w:rPr>
          <w:instrText xml:space="preserve"> PAGEREF _Toc136422376 \h </w:instrText>
        </w:r>
        <w:r>
          <w:rPr>
            <w:noProof/>
            <w:webHidden/>
          </w:rPr>
        </w:r>
        <w:r>
          <w:rPr>
            <w:noProof/>
            <w:webHidden/>
          </w:rPr>
          <w:fldChar w:fldCharType="separate"/>
        </w:r>
        <w:r w:rsidR="00F36B99">
          <w:rPr>
            <w:noProof/>
            <w:webHidden/>
          </w:rPr>
          <w:t>6</w:t>
        </w:r>
        <w:r>
          <w:rPr>
            <w:noProof/>
            <w:webHidden/>
          </w:rPr>
          <w:fldChar w:fldCharType="end"/>
        </w:r>
      </w:hyperlink>
    </w:p>
    <w:p w14:paraId="09EDE517" w14:textId="0562CE48" w:rsidR="00C06A6E" w:rsidRDefault="00C06A6E">
      <w:pPr>
        <w:pStyle w:val="Obsah1"/>
        <w:tabs>
          <w:tab w:val="right" w:leader="dot" w:pos="8692"/>
        </w:tabs>
        <w:rPr>
          <w:rFonts w:eastAsiaTheme="minorEastAsia"/>
          <w:noProof/>
          <w:sz w:val="22"/>
          <w:szCs w:val="22"/>
          <w:lang w:eastAsia="cs-CZ"/>
        </w:rPr>
      </w:pPr>
      <w:hyperlink w:anchor="_Toc136422377" w:history="1">
        <w:r w:rsidRPr="00316956">
          <w:rPr>
            <w:rStyle w:val="Hypertextovodkaz"/>
            <w:rFonts w:eastAsia="Times New Roman" w:cs="Times New Roman"/>
            <w:b/>
            <w:noProof/>
            <w:lang w:eastAsia="cs-CZ"/>
          </w:rPr>
          <w:t>ČÁST 9 - PROVÁDĚNÍ SLUŽEB</w:t>
        </w:r>
        <w:r>
          <w:rPr>
            <w:noProof/>
            <w:webHidden/>
          </w:rPr>
          <w:tab/>
        </w:r>
        <w:r>
          <w:rPr>
            <w:noProof/>
            <w:webHidden/>
          </w:rPr>
          <w:fldChar w:fldCharType="begin"/>
        </w:r>
        <w:r>
          <w:rPr>
            <w:noProof/>
            <w:webHidden/>
          </w:rPr>
          <w:instrText xml:space="preserve"> PAGEREF _Toc136422377 \h </w:instrText>
        </w:r>
        <w:r>
          <w:rPr>
            <w:noProof/>
            <w:webHidden/>
          </w:rPr>
        </w:r>
        <w:r>
          <w:rPr>
            <w:noProof/>
            <w:webHidden/>
          </w:rPr>
          <w:fldChar w:fldCharType="separate"/>
        </w:r>
        <w:r w:rsidR="00F36B99">
          <w:rPr>
            <w:noProof/>
            <w:webHidden/>
          </w:rPr>
          <w:t>6</w:t>
        </w:r>
        <w:r>
          <w:rPr>
            <w:noProof/>
            <w:webHidden/>
          </w:rPr>
          <w:fldChar w:fldCharType="end"/>
        </w:r>
      </w:hyperlink>
    </w:p>
    <w:p w14:paraId="067A56E9" w14:textId="4F18D1AF" w:rsidR="00C06A6E" w:rsidRDefault="00C06A6E">
      <w:pPr>
        <w:pStyle w:val="Obsah1"/>
        <w:tabs>
          <w:tab w:val="right" w:leader="dot" w:pos="8692"/>
        </w:tabs>
        <w:rPr>
          <w:rFonts w:eastAsiaTheme="minorEastAsia"/>
          <w:noProof/>
          <w:sz w:val="22"/>
          <w:szCs w:val="22"/>
          <w:lang w:eastAsia="cs-CZ"/>
        </w:rPr>
      </w:pPr>
      <w:hyperlink w:anchor="_Toc136422378" w:history="1">
        <w:r w:rsidRPr="00316956">
          <w:rPr>
            <w:rStyle w:val="Hypertextovodkaz"/>
            <w:rFonts w:eastAsia="Times New Roman" w:cs="Times New Roman"/>
            <w:b/>
            <w:noProof/>
            <w:lang w:eastAsia="cs-CZ"/>
          </w:rPr>
          <w:t>ČÁST 10 - ZKUŠEBNÍ PROVOZ</w:t>
        </w:r>
        <w:r>
          <w:rPr>
            <w:noProof/>
            <w:webHidden/>
          </w:rPr>
          <w:tab/>
        </w:r>
        <w:r>
          <w:rPr>
            <w:noProof/>
            <w:webHidden/>
          </w:rPr>
          <w:fldChar w:fldCharType="begin"/>
        </w:r>
        <w:r>
          <w:rPr>
            <w:noProof/>
            <w:webHidden/>
          </w:rPr>
          <w:instrText xml:space="preserve"> PAGEREF _Toc136422378 \h </w:instrText>
        </w:r>
        <w:r>
          <w:rPr>
            <w:noProof/>
            <w:webHidden/>
          </w:rPr>
        </w:r>
        <w:r>
          <w:rPr>
            <w:noProof/>
            <w:webHidden/>
          </w:rPr>
          <w:fldChar w:fldCharType="separate"/>
        </w:r>
        <w:r w:rsidR="00F36B99">
          <w:rPr>
            <w:noProof/>
            <w:webHidden/>
          </w:rPr>
          <w:t>9</w:t>
        </w:r>
        <w:r>
          <w:rPr>
            <w:noProof/>
            <w:webHidden/>
          </w:rPr>
          <w:fldChar w:fldCharType="end"/>
        </w:r>
      </w:hyperlink>
    </w:p>
    <w:p w14:paraId="1E64DAEC" w14:textId="23C0F376" w:rsidR="00C06A6E" w:rsidRDefault="00C06A6E">
      <w:pPr>
        <w:pStyle w:val="Obsah1"/>
        <w:tabs>
          <w:tab w:val="right" w:leader="dot" w:pos="8692"/>
        </w:tabs>
        <w:rPr>
          <w:rFonts w:eastAsiaTheme="minorEastAsia"/>
          <w:noProof/>
          <w:sz w:val="22"/>
          <w:szCs w:val="22"/>
          <w:lang w:eastAsia="cs-CZ"/>
        </w:rPr>
      </w:pPr>
      <w:hyperlink w:anchor="_Toc136422379" w:history="1">
        <w:r w:rsidRPr="00316956">
          <w:rPr>
            <w:rStyle w:val="Hypertextovodkaz"/>
            <w:rFonts w:eastAsia="Times New Roman" w:cs="Times New Roman"/>
            <w:b/>
            <w:noProof/>
            <w:lang w:eastAsia="cs-CZ"/>
          </w:rPr>
          <w:t>ČÁST 11 - PŘEPRAVA SLUŽEB</w:t>
        </w:r>
        <w:r>
          <w:rPr>
            <w:noProof/>
            <w:webHidden/>
          </w:rPr>
          <w:tab/>
        </w:r>
        <w:r>
          <w:rPr>
            <w:noProof/>
            <w:webHidden/>
          </w:rPr>
          <w:fldChar w:fldCharType="begin"/>
        </w:r>
        <w:r>
          <w:rPr>
            <w:noProof/>
            <w:webHidden/>
          </w:rPr>
          <w:instrText xml:space="preserve"> PAGEREF _Toc136422379 \h </w:instrText>
        </w:r>
        <w:r>
          <w:rPr>
            <w:noProof/>
            <w:webHidden/>
          </w:rPr>
        </w:r>
        <w:r>
          <w:rPr>
            <w:noProof/>
            <w:webHidden/>
          </w:rPr>
          <w:fldChar w:fldCharType="separate"/>
        </w:r>
        <w:r w:rsidR="00F36B99">
          <w:rPr>
            <w:noProof/>
            <w:webHidden/>
          </w:rPr>
          <w:t>9</w:t>
        </w:r>
        <w:r>
          <w:rPr>
            <w:noProof/>
            <w:webHidden/>
          </w:rPr>
          <w:fldChar w:fldCharType="end"/>
        </w:r>
      </w:hyperlink>
    </w:p>
    <w:p w14:paraId="1E2F6501" w14:textId="4F3E50F8" w:rsidR="00C06A6E" w:rsidRDefault="00C06A6E">
      <w:pPr>
        <w:pStyle w:val="Obsah1"/>
        <w:tabs>
          <w:tab w:val="right" w:leader="dot" w:pos="8692"/>
        </w:tabs>
        <w:rPr>
          <w:rFonts w:eastAsiaTheme="minorEastAsia"/>
          <w:noProof/>
          <w:sz w:val="22"/>
          <w:szCs w:val="22"/>
          <w:lang w:eastAsia="cs-CZ"/>
        </w:rPr>
      </w:pPr>
      <w:hyperlink w:anchor="_Toc136422380" w:history="1">
        <w:r w:rsidRPr="00316956">
          <w:rPr>
            <w:rStyle w:val="Hypertextovodkaz"/>
            <w:rFonts w:eastAsia="Times New Roman" w:cs="Times New Roman"/>
            <w:b/>
            <w:noProof/>
            <w:lang w:eastAsia="cs-CZ"/>
          </w:rPr>
          <w:t>ČÁST 12 - PODDODAVATELÉ</w:t>
        </w:r>
        <w:r>
          <w:rPr>
            <w:noProof/>
            <w:webHidden/>
          </w:rPr>
          <w:tab/>
        </w:r>
        <w:r>
          <w:rPr>
            <w:noProof/>
            <w:webHidden/>
          </w:rPr>
          <w:fldChar w:fldCharType="begin"/>
        </w:r>
        <w:r>
          <w:rPr>
            <w:noProof/>
            <w:webHidden/>
          </w:rPr>
          <w:instrText xml:space="preserve"> PAGEREF _Toc136422380 \h </w:instrText>
        </w:r>
        <w:r>
          <w:rPr>
            <w:noProof/>
            <w:webHidden/>
          </w:rPr>
        </w:r>
        <w:r>
          <w:rPr>
            <w:noProof/>
            <w:webHidden/>
          </w:rPr>
          <w:fldChar w:fldCharType="separate"/>
        </w:r>
        <w:r w:rsidR="00F36B99">
          <w:rPr>
            <w:noProof/>
            <w:webHidden/>
          </w:rPr>
          <w:t>10</w:t>
        </w:r>
        <w:r>
          <w:rPr>
            <w:noProof/>
            <w:webHidden/>
          </w:rPr>
          <w:fldChar w:fldCharType="end"/>
        </w:r>
      </w:hyperlink>
    </w:p>
    <w:p w14:paraId="1B42A5F7" w14:textId="54234E77" w:rsidR="00C06A6E" w:rsidRDefault="00C06A6E">
      <w:pPr>
        <w:pStyle w:val="Obsah1"/>
        <w:tabs>
          <w:tab w:val="right" w:leader="dot" w:pos="8692"/>
        </w:tabs>
        <w:rPr>
          <w:rFonts w:eastAsiaTheme="minorEastAsia"/>
          <w:noProof/>
          <w:sz w:val="22"/>
          <w:szCs w:val="22"/>
          <w:lang w:eastAsia="cs-CZ"/>
        </w:rPr>
      </w:pPr>
      <w:hyperlink w:anchor="_Toc136422381" w:history="1">
        <w:r w:rsidRPr="00316956">
          <w:rPr>
            <w:rStyle w:val="Hypertextovodkaz"/>
            <w:rFonts w:eastAsia="Times New Roman" w:cs="Times New Roman"/>
            <w:b/>
            <w:noProof/>
            <w:lang w:eastAsia="cs-CZ"/>
          </w:rPr>
          <w:t>ČÁST 13 - PŘEDÁNÍ A PŘEVZETÍ SLUŽEB</w:t>
        </w:r>
        <w:r>
          <w:rPr>
            <w:noProof/>
            <w:webHidden/>
          </w:rPr>
          <w:tab/>
        </w:r>
        <w:r>
          <w:rPr>
            <w:noProof/>
            <w:webHidden/>
          </w:rPr>
          <w:fldChar w:fldCharType="begin"/>
        </w:r>
        <w:r>
          <w:rPr>
            <w:noProof/>
            <w:webHidden/>
          </w:rPr>
          <w:instrText xml:space="preserve"> PAGEREF _Toc136422381 \h </w:instrText>
        </w:r>
        <w:r>
          <w:rPr>
            <w:noProof/>
            <w:webHidden/>
          </w:rPr>
        </w:r>
        <w:r>
          <w:rPr>
            <w:noProof/>
            <w:webHidden/>
          </w:rPr>
          <w:fldChar w:fldCharType="separate"/>
        </w:r>
        <w:r w:rsidR="00F36B99">
          <w:rPr>
            <w:noProof/>
            <w:webHidden/>
          </w:rPr>
          <w:t>10</w:t>
        </w:r>
        <w:r>
          <w:rPr>
            <w:noProof/>
            <w:webHidden/>
          </w:rPr>
          <w:fldChar w:fldCharType="end"/>
        </w:r>
      </w:hyperlink>
    </w:p>
    <w:p w14:paraId="66E5BCF6" w14:textId="5893D1A5" w:rsidR="00C06A6E" w:rsidRDefault="00C06A6E">
      <w:pPr>
        <w:pStyle w:val="Obsah1"/>
        <w:tabs>
          <w:tab w:val="right" w:leader="dot" w:pos="8692"/>
        </w:tabs>
        <w:rPr>
          <w:rFonts w:eastAsiaTheme="minorEastAsia"/>
          <w:noProof/>
          <w:sz w:val="22"/>
          <w:szCs w:val="22"/>
          <w:lang w:eastAsia="cs-CZ"/>
        </w:rPr>
      </w:pPr>
      <w:hyperlink w:anchor="_Toc136422382" w:history="1">
        <w:r w:rsidRPr="00316956">
          <w:rPr>
            <w:rStyle w:val="Hypertextovodkaz"/>
            <w:rFonts w:eastAsia="Times New Roman" w:cs="Times New Roman"/>
            <w:b/>
            <w:noProof/>
            <w:lang w:eastAsia="cs-CZ"/>
          </w:rPr>
          <w:t>ČÁST 14 - VLASTNICKÉ PRÁVO A NEBEZPEČÍ ŠKODY</w:t>
        </w:r>
        <w:r>
          <w:rPr>
            <w:noProof/>
            <w:webHidden/>
          </w:rPr>
          <w:tab/>
        </w:r>
        <w:r>
          <w:rPr>
            <w:noProof/>
            <w:webHidden/>
          </w:rPr>
          <w:fldChar w:fldCharType="begin"/>
        </w:r>
        <w:r>
          <w:rPr>
            <w:noProof/>
            <w:webHidden/>
          </w:rPr>
          <w:instrText xml:space="preserve"> PAGEREF _Toc136422382 \h </w:instrText>
        </w:r>
        <w:r>
          <w:rPr>
            <w:noProof/>
            <w:webHidden/>
          </w:rPr>
        </w:r>
        <w:r>
          <w:rPr>
            <w:noProof/>
            <w:webHidden/>
          </w:rPr>
          <w:fldChar w:fldCharType="separate"/>
        </w:r>
        <w:r w:rsidR="00F36B99">
          <w:rPr>
            <w:noProof/>
            <w:webHidden/>
          </w:rPr>
          <w:t>12</w:t>
        </w:r>
        <w:r>
          <w:rPr>
            <w:noProof/>
            <w:webHidden/>
          </w:rPr>
          <w:fldChar w:fldCharType="end"/>
        </w:r>
      </w:hyperlink>
    </w:p>
    <w:p w14:paraId="168F071B" w14:textId="2A918CB7" w:rsidR="00C06A6E" w:rsidRDefault="00C06A6E">
      <w:pPr>
        <w:pStyle w:val="Obsah1"/>
        <w:tabs>
          <w:tab w:val="right" w:leader="dot" w:pos="8692"/>
        </w:tabs>
        <w:rPr>
          <w:rFonts w:eastAsiaTheme="minorEastAsia"/>
          <w:noProof/>
          <w:sz w:val="22"/>
          <w:szCs w:val="22"/>
          <w:lang w:eastAsia="cs-CZ"/>
        </w:rPr>
      </w:pPr>
      <w:hyperlink w:anchor="_Toc136422383" w:history="1">
        <w:r w:rsidRPr="00316956">
          <w:rPr>
            <w:rStyle w:val="Hypertextovodkaz"/>
            <w:rFonts w:eastAsia="Times New Roman" w:cs="Times New Roman"/>
            <w:b/>
            <w:noProof/>
            <w:lang w:eastAsia="cs-CZ"/>
          </w:rPr>
          <w:t>ČÁST 15 - VADY PLNĚNÍ A ZÁRUKA</w:t>
        </w:r>
        <w:r>
          <w:rPr>
            <w:noProof/>
            <w:webHidden/>
          </w:rPr>
          <w:tab/>
        </w:r>
        <w:r>
          <w:rPr>
            <w:noProof/>
            <w:webHidden/>
          </w:rPr>
          <w:fldChar w:fldCharType="begin"/>
        </w:r>
        <w:r>
          <w:rPr>
            <w:noProof/>
            <w:webHidden/>
          </w:rPr>
          <w:instrText xml:space="preserve"> PAGEREF _Toc136422383 \h </w:instrText>
        </w:r>
        <w:r>
          <w:rPr>
            <w:noProof/>
            <w:webHidden/>
          </w:rPr>
        </w:r>
        <w:r>
          <w:rPr>
            <w:noProof/>
            <w:webHidden/>
          </w:rPr>
          <w:fldChar w:fldCharType="separate"/>
        </w:r>
        <w:r w:rsidR="00F36B99">
          <w:rPr>
            <w:noProof/>
            <w:webHidden/>
          </w:rPr>
          <w:t>12</w:t>
        </w:r>
        <w:r>
          <w:rPr>
            <w:noProof/>
            <w:webHidden/>
          </w:rPr>
          <w:fldChar w:fldCharType="end"/>
        </w:r>
      </w:hyperlink>
    </w:p>
    <w:p w14:paraId="08105334" w14:textId="443DBDF1" w:rsidR="00C06A6E" w:rsidRDefault="00C06A6E">
      <w:pPr>
        <w:pStyle w:val="Obsah1"/>
        <w:tabs>
          <w:tab w:val="right" w:leader="dot" w:pos="8692"/>
        </w:tabs>
        <w:rPr>
          <w:rFonts w:eastAsiaTheme="minorEastAsia"/>
          <w:noProof/>
          <w:sz w:val="22"/>
          <w:szCs w:val="22"/>
          <w:lang w:eastAsia="cs-CZ"/>
        </w:rPr>
      </w:pPr>
      <w:hyperlink w:anchor="_Toc136422384" w:history="1">
        <w:r w:rsidRPr="00316956">
          <w:rPr>
            <w:rStyle w:val="Hypertextovodkaz"/>
            <w:rFonts w:eastAsia="Times New Roman" w:cs="Times New Roman"/>
            <w:b/>
            <w:noProof/>
            <w:lang w:eastAsia="cs-CZ"/>
          </w:rPr>
          <w:t>ČÁST 16 - UPLATNĚNÍ PRÁV Z VADNÉHO PLNĚNÍ</w:t>
        </w:r>
        <w:r>
          <w:rPr>
            <w:noProof/>
            <w:webHidden/>
          </w:rPr>
          <w:tab/>
        </w:r>
        <w:r>
          <w:rPr>
            <w:noProof/>
            <w:webHidden/>
          </w:rPr>
          <w:fldChar w:fldCharType="begin"/>
        </w:r>
        <w:r>
          <w:rPr>
            <w:noProof/>
            <w:webHidden/>
          </w:rPr>
          <w:instrText xml:space="preserve"> PAGEREF _Toc136422384 \h </w:instrText>
        </w:r>
        <w:r>
          <w:rPr>
            <w:noProof/>
            <w:webHidden/>
          </w:rPr>
        </w:r>
        <w:r>
          <w:rPr>
            <w:noProof/>
            <w:webHidden/>
          </w:rPr>
          <w:fldChar w:fldCharType="separate"/>
        </w:r>
        <w:r w:rsidR="00F36B99">
          <w:rPr>
            <w:noProof/>
            <w:webHidden/>
          </w:rPr>
          <w:t>13</w:t>
        </w:r>
        <w:r>
          <w:rPr>
            <w:noProof/>
            <w:webHidden/>
          </w:rPr>
          <w:fldChar w:fldCharType="end"/>
        </w:r>
      </w:hyperlink>
    </w:p>
    <w:p w14:paraId="7554B4CC" w14:textId="401633BC" w:rsidR="00C06A6E" w:rsidRDefault="00C06A6E">
      <w:pPr>
        <w:pStyle w:val="Obsah1"/>
        <w:tabs>
          <w:tab w:val="right" w:leader="dot" w:pos="8692"/>
        </w:tabs>
        <w:rPr>
          <w:rFonts w:eastAsiaTheme="minorEastAsia"/>
          <w:noProof/>
          <w:sz w:val="22"/>
          <w:szCs w:val="22"/>
          <w:lang w:eastAsia="cs-CZ"/>
        </w:rPr>
      </w:pPr>
      <w:hyperlink w:anchor="_Toc136422385" w:history="1">
        <w:r w:rsidRPr="00316956">
          <w:rPr>
            <w:rStyle w:val="Hypertextovodkaz"/>
            <w:rFonts w:eastAsia="Times New Roman" w:cs="Times New Roman"/>
            <w:b/>
            <w:noProof/>
            <w:lang w:eastAsia="cs-CZ"/>
          </w:rPr>
          <w:t>ČÁST 17 - PODMÍNKY ODSTRANĚNÍ VAD</w:t>
        </w:r>
        <w:r>
          <w:rPr>
            <w:noProof/>
            <w:webHidden/>
          </w:rPr>
          <w:tab/>
        </w:r>
        <w:r>
          <w:rPr>
            <w:noProof/>
            <w:webHidden/>
          </w:rPr>
          <w:fldChar w:fldCharType="begin"/>
        </w:r>
        <w:r>
          <w:rPr>
            <w:noProof/>
            <w:webHidden/>
          </w:rPr>
          <w:instrText xml:space="preserve"> PAGEREF _Toc136422385 \h </w:instrText>
        </w:r>
        <w:r>
          <w:rPr>
            <w:noProof/>
            <w:webHidden/>
          </w:rPr>
        </w:r>
        <w:r>
          <w:rPr>
            <w:noProof/>
            <w:webHidden/>
          </w:rPr>
          <w:fldChar w:fldCharType="separate"/>
        </w:r>
        <w:r w:rsidR="00F36B99">
          <w:rPr>
            <w:noProof/>
            <w:webHidden/>
          </w:rPr>
          <w:t>14</w:t>
        </w:r>
        <w:r>
          <w:rPr>
            <w:noProof/>
            <w:webHidden/>
          </w:rPr>
          <w:fldChar w:fldCharType="end"/>
        </w:r>
      </w:hyperlink>
    </w:p>
    <w:p w14:paraId="4DA8FE2E" w14:textId="7CA7FF25" w:rsidR="00C06A6E" w:rsidRDefault="00C06A6E">
      <w:pPr>
        <w:pStyle w:val="Obsah1"/>
        <w:tabs>
          <w:tab w:val="right" w:leader="dot" w:pos="8692"/>
        </w:tabs>
        <w:rPr>
          <w:rFonts w:eastAsiaTheme="minorEastAsia"/>
          <w:noProof/>
          <w:sz w:val="22"/>
          <w:szCs w:val="22"/>
          <w:lang w:eastAsia="cs-CZ"/>
        </w:rPr>
      </w:pPr>
      <w:hyperlink w:anchor="_Toc136422386" w:history="1">
        <w:r w:rsidRPr="00316956">
          <w:rPr>
            <w:rStyle w:val="Hypertextovodkaz"/>
            <w:rFonts w:eastAsia="Times New Roman" w:cs="Times New Roman"/>
            <w:b/>
            <w:noProof/>
            <w:lang w:eastAsia="cs-CZ"/>
          </w:rPr>
          <w:t>ČÁST 18 - POJIŠTĚNÍ</w:t>
        </w:r>
        <w:r>
          <w:rPr>
            <w:noProof/>
            <w:webHidden/>
          </w:rPr>
          <w:tab/>
        </w:r>
        <w:r>
          <w:rPr>
            <w:noProof/>
            <w:webHidden/>
          </w:rPr>
          <w:fldChar w:fldCharType="begin"/>
        </w:r>
        <w:r>
          <w:rPr>
            <w:noProof/>
            <w:webHidden/>
          </w:rPr>
          <w:instrText xml:space="preserve"> PAGEREF _Toc136422386 \h </w:instrText>
        </w:r>
        <w:r>
          <w:rPr>
            <w:noProof/>
            <w:webHidden/>
          </w:rPr>
        </w:r>
        <w:r>
          <w:rPr>
            <w:noProof/>
            <w:webHidden/>
          </w:rPr>
          <w:fldChar w:fldCharType="separate"/>
        </w:r>
        <w:r w:rsidR="00F36B99">
          <w:rPr>
            <w:noProof/>
            <w:webHidden/>
          </w:rPr>
          <w:t>14</w:t>
        </w:r>
        <w:r>
          <w:rPr>
            <w:noProof/>
            <w:webHidden/>
          </w:rPr>
          <w:fldChar w:fldCharType="end"/>
        </w:r>
      </w:hyperlink>
    </w:p>
    <w:p w14:paraId="672BFF27" w14:textId="2ECB93E1" w:rsidR="00C06A6E" w:rsidRDefault="00C06A6E">
      <w:pPr>
        <w:pStyle w:val="Obsah1"/>
        <w:tabs>
          <w:tab w:val="right" w:leader="dot" w:pos="8692"/>
        </w:tabs>
        <w:rPr>
          <w:rFonts w:eastAsiaTheme="minorEastAsia"/>
          <w:noProof/>
          <w:sz w:val="22"/>
          <w:szCs w:val="22"/>
          <w:lang w:eastAsia="cs-CZ"/>
        </w:rPr>
      </w:pPr>
      <w:hyperlink w:anchor="_Toc136422387" w:history="1">
        <w:r w:rsidRPr="00316956">
          <w:rPr>
            <w:rStyle w:val="Hypertextovodkaz"/>
            <w:rFonts w:eastAsia="Times New Roman" w:cs="Times New Roman"/>
            <w:b/>
            <w:noProof/>
            <w:lang w:eastAsia="cs-CZ"/>
          </w:rPr>
          <w:t>ČÁST 19 - DUŠEVNÍ VLASTNICTVÍ</w:t>
        </w:r>
        <w:r>
          <w:rPr>
            <w:noProof/>
            <w:webHidden/>
          </w:rPr>
          <w:tab/>
        </w:r>
        <w:r>
          <w:rPr>
            <w:noProof/>
            <w:webHidden/>
          </w:rPr>
          <w:fldChar w:fldCharType="begin"/>
        </w:r>
        <w:r>
          <w:rPr>
            <w:noProof/>
            <w:webHidden/>
          </w:rPr>
          <w:instrText xml:space="preserve"> PAGEREF _Toc136422387 \h </w:instrText>
        </w:r>
        <w:r>
          <w:rPr>
            <w:noProof/>
            <w:webHidden/>
          </w:rPr>
        </w:r>
        <w:r>
          <w:rPr>
            <w:noProof/>
            <w:webHidden/>
          </w:rPr>
          <w:fldChar w:fldCharType="separate"/>
        </w:r>
        <w:r w:rsidR="00F36B99">
          <w:rPr>
            <w:noProof/>
            <w:webHidden/>
          </w:rPr>
          <w:t>15</w:t>
        </w:r>
        <w:r>
          <w:rPr>
            <w:noProof/>
            <w:webHidden/>
          </w:rPr>
          <w:fldChar w:fldCharType="end"/>
        </w:r>
      </w:hyperlink>
    </w:p>
    <w:p w14:paraId="1DE87035" w14:textId="4672BF12" w:rsidR="00C06A6E" w:rsidRDefault="00C06A6E">
      <w:pPr>
        <w:pStyle w:val="Obsah1"/>
        <w:tabs>
          <w:tab w:val="right" w:leader="dot" w:pos="8692"/>
        </w:tabs>
        <w:rPr>
          <w:rFonts w:eastAsiaTheme="minorEastAsia"/>
          <w:noProof/>
          <w:sz w:val="22"/>
          <w:szCs w:val="22"/>
          <w:lang w:eastAsia="cs-CZ"/>
        </w:rPr>
      </w:pPr>
      <w:hyperlink w:anchor="_Toc136422388" w:history="1">
        <w:r w:rsidRPr="00316956">
          <w:rPr>
            <w:rStyle w:val="Hypertextovodkaz"/>
            <w:rFonts w:eastAsia="Times New Roman" w:cs="Times New Roman"/>
            <w:b/>
            <w:noProof/>
            <w:lang w:eastAsia="cs-CZ"/>
          </w:rPr>
          <w:t>ČÁST 20 - SANKCE</w:t>
        </w:r>
        <w:r>
          <w:rPr>
            <w:noProof/>
            <w:webHidden/>
          </w:rPr>
          <w:tab/>
        </w:r>
        <w:r>
          <w:rPr>
            <w:noProof/>
            <w:webHidden/>
          </w:rPr>
          <w:fldChar w:fldCharType="begin"/>
        </w:r>
        <w:r>
          <w:rPr>
            <w:noProof/>
            <w:webHidden/>
          </w:rPr>
          <w:instrText xml:space="preserve"> PAGEREF _Toc136422388 \h </w:instrText>
        </w:r>
        <w:r>
          <w:rPr>
            <w:noProof/>
            <w:webHidden/>
          </w:rPr>
        </w:r>
        <w:r>
          <w:rPr>
            <w:noProof/>
            <w:webHidden/>
          </w:rPr>
          <w:fldChar w:fldCharType="separate"/>
        </w:r>
        <w:r w:rsidR="00F36B99">
          <w:rPr>
            <w:noProof/>
            <w:webHidden/>
          </w:rPr>
          <w:t>15</w:t>
        </w:r>
        <w:r>
          <w:rPr>
            <w:noProof/>
            <w:webHidden/>
          </w:rPr>
          <w:fldChar w:fldCharType="end"/>
        </w:r>
      </w:hyperlink>
    </w:p>
    <w:p w14:paraId="79257073" w14:textId="48B5161D" w:rsidR="00C06A6E" w:rsidRDefault="00C06A6E">
      <w:pPr>
        <w:pStyle w:val="Obsah1"/>
        <w:tabs>
          <w:tab w:val="right" w:leader="dot" w:pos="8692"/>
        </w:tabs>
        <w:rPr>
          <w:rFonts w:eastAsiaTheme="minorEastAsia"/>
          <w:noProof/>
          <w:sz w:val="22"/>
          <w:szCs w:val="22"/>
          <w:lang w:eastAsia="cs-CZ"/>
        </w:rPr>
      </w:pPr>
      <w:hyperlink w:anchor="_Toc136422389" w:history="1">
        <w:r w:rsidRPr="00316956">
          <w:rPr>
            <w:rStyle w:val="Hypertextovodkaz"/>
            <w:rFonts w:eastAsia="Times New Roman" w:cs="Times New Roman"/>
            <w:b/>
            <w:noProof/>
            <w:lang w:eastAsia="cs-CZ"/>
          </w:rPr>
          <w:t>ČÁST 21 - OBECNÁ ODPOVĚDNOST POSKYTOVATELE</w:t>
        </w:r>
        <w:r>
          <w:rPr>
            <w:noProof/>
            <w:webHidden/>
          </w:rPr>
          <w:tab/>
        </w:r>
        <w:r>
          <w:rPr>
            <w:noProof/>
            <w:webHidden/>
          </w:rPr>
          <w:fldChar w:fldCharType="begin"/>
        </w:r>
        <w:r>
          <w:rPr>
            <w:noProof/>
            <w:webHidden/>
          </w:rPr>
          <w:instrText xml:space="preserve"> PAGEREF _Toc136422389 \h </w:instrText>
        </w:r>
        <w:r>
          <w:rPr>
            <w:noProof/>
            <w:webHidden/>
          </w:rPr>
        </w:r>
        <w:r>
          <w:rPr>
            <w:noProof/>
            <w:webHidden/>
          </w:rPr>
          <w:fldChar w:fldCharType="separate"/>
        </w:r>
        <w:r w:rsidR="00F36B99">
          <w:rPr>
            <w:noProof/>
            <w:webHidden/>
          </w:rPr>
          <w:t>16</w:t>
        </w:r>
        <w:r>
          <w:rPr>
            <w:noProof/>
            <w:webHidden/>
          </w:rPr>
          <w:fldChar w:fldCharType="end"/>
        </w:r>
      </w:hyperlink>
    </w:p>
    <w:p w14:paraId="2C57EBC2" w14:textId="307A55CE" w:rsidR="00C06A6E" w:rsidRDefault="00C06A6E">
      <w:pPr>
        <w:pStyle w:val="Obsah1"/>
        <w:tabs>
          <w:tab w:val="right" w:leader="dot" w:pos="8692"/>
        </w:tabs>
        <w:rPr>
          <w:rFonts w:eastAsiaTheme="minorEastAsia"/>
          <w:noProof/>
          <w:sz w:val="22"/>
          <w:szCs w:val="22"/>
          <w:lang w:eastAsia="cs-CZ"/>
        </w:rPr>
      </w:pPr>
      <w:hyperlink w:anchor="_Toc136422390" w:history="1">
        <w:r w:rsidRPr="00316956">
          <w:rPr>
            <w:rStyle w:val="Hypertextovodkaz"/>
            <w:rFonts w:eastAsia="Times New Roman" w:cs="Times New Roman"/>
            <w:b/>
            <w:noProof/>
            <w:lang w:eastAsia="cs-CZ"/>
          </w:rPr>
          <w:t>ČÁST 22 - ODSTOUPENÍ OD SMLOUVY O POSKYTOVÁNÍ SLUŽEB</w:t>
        </w:r>
        <w:r>
          <w:rPr>
            <w:noProof/>
            <w:webHidden/>
          </w:rPr>
          <w:tab/>
        </w:r>
        <w:r>
          <w:rPr>
            <w:noProof/>
            <w:webHidden/>
          </w:rPr>
          <w:fldChar w:fldCharType="begin"/>
        </w:r>
        <w:r>
          <w:rPr>
            <w:noProof/>
            <w:webHidden/>
          </w:rPr>
          <w:instrText xml:space="preserve"> PAGEREF _Toc136422390 \h </w:instrText>
        </w:r>
        <w:r>
          <w:rPr>
            <w:noProof/>
            <w:webHidden/>
          </w:rPr>
        </w:r>
        <w:r>
          <w:rPr>
            <w:noProof/>
            <w:webHidden/>
          </w:rPr>
          <w:fldChar w:fldCharType="separate"/>
        </w:r>
        <w:r w:rsidR="00F36B99">
          <w:rPr>
            <w:noProof/>
            <w:webHidden/>
          </w:rPr>
          <w:t>16</w:t>
        </w:r>
        <w:r>
          <w:rPr>
            <w:noProof/>
            <w:webHidden/>
          </w:rPr>
          <w:fldChar w:fldCharType="end"/>
        </w:r>
      </w:hyperlink>
    </w:p>
    <w:p w14:paraId="43FC2E3E" w14:textId="41AAE497" w:rsidR="00C06A6E" w:rsidRDefault="00C06A6E">
      <w:pPr>
        <w:pStyle w:val="Obsah1"/>
        <w:tabs>
          <w:tab w:val="right" w:leader="dot" w:pos="8692"/>
        </w:tabs>
        <w:rPr>
          <w:rFonts w:eastAsiaTheme="minorEastAsia"/>
          <w:noProof/>
          <w:sz w:val="22"/>
          <w:szCs w:val="22"/>
          <w:lang w:eastAsia="cs-CZ"/>
        </w:rPr>
      </w:pPr>
      <w:hyperlink w:anchor="_Toc136422391" w:history="1">
        <w:r w:rsidRPr="00316956">
          <w:rPr>
            <w:rStyle w:val="Hypertextovodkaz"/>
            <w:rFonts w:eastAsia="Times New Roman" w:cs="Times New Roman"/>
            <w:b/>
            <w:noProof/>
            <w:lang w:eastAsia="cs-CZ"/>
          </w:rPr>
          <w:t>ČÁST 23 - OSTATNÍ UJEDNÁNÍ</w:t>
        </w:r>
        <w:r>
          <w:rPr>
            <w:noProof/>
            <w:webHidden/>
          </w:rPr>
          <w:tab/>
        </w:r>
        <w:r>
          <w:rPr>
            <w:noProof/>
            <w:webHidden/>
          </w:rPr>
          <w:fldChar w:fldCharType="begin"/>
        </w:r>
        <w:r>
          <w:rPr>
            <w:noProof/>
            <w:webHidden/>
          </w:rPr>
          <w:instrText xml:space="preserve"> PAGEREF _Toc136422391 \h </w:instrText>
        </w:r>
        <w:r>
          <w:rPr>
            <w:noProof/>
            <w:webHidden/>
          </w:rPr>
        </w:r>
        <w:r>
          <w:rPr>
            <w:noProof/>
            <w:webHidden/>
          </w:rPr>
          <w:fldChar w:fldCharType="separate"/>
        </w:r>
        <w:r w:rsidR="00F36B99">
          <w:rPr>
            <w:noProof/>
            <w:webHidden/>
          </w:rPr>
          <w:t>17</w:t>
        </w:r>
        <w:r>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0BDBC9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0921B6D0"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5C43DE4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6D1A53D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0E7DDE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3DDE7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1B2DEB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11F9909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2E2BB4C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t>SLUŽBY</w:t>
      </w:r>
      <w:bookmarkEnd w:id="3"/>
    </w:p>
    <w:p w14:paraId="4B11DB72" w14:textId="2B46F02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A9685C0"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t>PLATEBNÍ PODMÍNKY</w:t>
      </w:r>
      <w:bookmarkEnd w:id="7"/>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7360C5"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w:t>
      </w:r>
      <w:r w:rsidR="00126412" w:rsidRPr="007360C5">
        <w:rPr>
          <w:rFonts w:eastAsia="Times New Roman" w:cs="Times New Roman"/>
          <w:lang w:eastAsia="cs-CZ"/>
        </w:rPr>
        <w:t>Výzvou k úhradě.</w:t>
      </w:r>
    </w:p>
    <w:p w14:paraId="05CA36DB" w14:textId="4291865D" w:rsidR="00126412" w:rsidRPr="007360C5"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1365176"/>
      <w:r w:rsidRPr="007360C5">
        <w:rPr>
          <w:rFonts w:eastAsia="Times New Roman" w:cs="Times New Roman"/>
          <w:lang w:eastAsia="cs-CZ"/>
        </w:rPr>
        <w:t xml:space="preserve">Cenu </w:t>
      </w:r>
      <w:r w:rsidR="008A50D6" w:rsidRPr="007360C5">
        <w:rPr>
          <w:rFonts w:eastAsia="Times New Roman" w:cs="Times New Roman"/>
          <w:lang w:eastAsia="cs-CZ"/>
        </w:rPr>
        <w:t>služeb</w:t>
      </w:r>
      <w:r w:rsidRPr="007360C5">
        <w:rPr>
          <w:rFonts w:eastAsia="Times New Roman" w:cs="Times New Roman"/>
          <w:lang w:eastAsia="cs-CZ"/>
        </w:rPr>
        <w:t xml:space="preserve"> a případnou DPH je Objednatel povinen uhradit </w:t>
      </w:r>
      <w:r w:rsidR="006B12AA" w:rsidRPr="007360C5">
        <w:rPr>
          <w:rFonts w:eastAsia="Times New Roman" w:cs="Times New Roman"/>
          <w:lang w:eastAsia="cs-CZ"/>
        </w:rPr>
        <w:t>Poskytovatel</w:t>
      </w:r>
      <w:r w:rsidRPr="007360C5">
        <w:rPr>
          <w:rFonts w:eastAsia="Times New Roman" w:cs="Times New Roman"/>
          <w:lang w:eastAsia="cs-CZ"/>
        </w:rPr>
        <w:t xml:space="preserve">i do 30 dnů ode dne převzetí </w:t>
      </w:r>
      <w:r w:rsidR="008A50D6" w:rsidRPr="007360C5">
        <w:rPr>
          <w:rFonts w:eastAsia="Times New Roman" w:cs="Times New Roman"/>
          <w:lang w:eastAsia="cs-CZ"/>
        </w:rPr>
        <w:t>Služeb</w:t>
      </w:r>
      <w:r w:rsidRPr="007360C5">
        <w:rPr>
          <w:rFonts w:eastAsia="Times New Roman" w:cs="Times New Roman"/>
          <w:lang w:eastAsia="cs-CZ"/>
        </w:rPr>
        <w:t xml:space="preserve">; má-li být dle Smlouvy </w:t>
      </w:r>
      <w:r w:rsidR="006B12AA" w:rsidRPr="007360C5">
        <w:rPr>
          <w:rFonts w:eastAsia="Times New Roman" w:cs="Times New Roman"/>
          <w:lang w:eastAsia="cs-CZ"/>
        </w:rPr>
        <w:t>o poskytování služeb</w:t>
      </w:r>
      <w:r w:rsidRPr="007360C5">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sidRPr="007360C5">
        <w:rPr>
          <w:rFonts w:eastAsia="Times New Roman" w:cs="Times New Roman"/>
          <w:lang w:eastAsia="cs-CZ"/>
        </w:rPr>
        <w:t>Služeb</w:t>
      </w:r>
      <w:r w:rsidRPr="007360C5">
        <w:rPr>
          <w:rFonts w:eastAsia="Times New Roman" w:cs="Times New Roman"/>
          <w:lang w:eastAsia="cs-CZ"/>
        </w:rPr>
        <w:t xml:space="preserve"> Objednatelem.</w:t>
      </w:r>
      <w:bookmarkEnd w:id="8"/>
      <w:bookmarkEnd w:id="9"/>
      <w:r w:rsidRPr="007360C5">
        <w:rPr>
          <w:rFonts w:eastAsia="Times New Roman" w:cs="Times New Roman"/>
          <w:lang w:eastAsia="cs-CZ"/>
        </w:rPr>
        <w:t xml:space="preserve"> </w:t>
      </w:r>
    </w:p>
    <w:p w14:paraId="39A7328C" w14:textId="1E80E8CC" w:rsidR="00126412" w:rsidRPr="007360C5"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7360C5">
        <w:rPr>
          <w:rFonts w:eastAsia="Times New Roman" w:cs="Times New Roman"/>
          <w:lang w:eastAsia="cs-CZ"/>
        </w:rPr>
        <w:t xml:space="preserve">Cena </w:t>
      </w:r>
      <w:r w:rsidR="008A50D6" w:rsidRPr="007360C5">
        <w:rPr>
          <w:rFonts w:eastAsia="Times New Roman" w:cs="Times New Roman"/>
          <w:lang w:eastAsia="cs-CZ"/>
        </w:rPr>
        <w:t>služeb</w:t>
      </w:r>
      <w:r w:rsidRPr="007360C5">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1CDACE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1133596F"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229C5372"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1"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666C7033"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do datové schránky s identifikátorem </w:t>
      </w:r>
      <w:proofErr w:type="spellStart"/>
      <w:r w:rsidRPr="00C708B9">
        <w:rPr>
          <w:rFonts w:eastAsia="Times New Roman" w:cs="Times New Roman"/>
          <w:lang w:eastAsia="cs-CZ"/>
        </w:rPr>
        <w:t>Uccchjm</w:t>
      </w:r>
      <w:proofErr w:type="spellEnd"/>
      <w:r w:rsidRPr="00C708B9">
        <w:rPr>
          <w:rFonts w:eastAsia="Times New Roman" w:cs="Times New Roman"/>
          <w:lang w:eastAsia="cs-CZ"/>
        </w:rPr>
        <w:t>, nebo</w:t>
      </w:r>
    </w:p>
    <w:p w14:paraId="0DBDC5BA" w14:textId="0BC8DC20"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E53846">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w:t>
      </w:r>
      <w:proofErr w:type="spellStart"/>
      <w:r w:rsidRPr="00C708B9">
        <w:rPr>
          <w:rFonts w:eastAsia="Times New Roman" w:cs="Times New Roman"/>
          <w:lang w:eastAsia="cs-CZ"/>
        </w:rPr>
        <w:t>Pernera</w:t>
      </w:r>
      <w:proofErr w:type="spellEnd"/>
      <w:r w:rsidRPr="00C708B9">
        <w:rPr>
          <w:rFonts w:eastAsia="Times New Roman" w:cs="Times New Roman"/>
          <w:lang w:eastAsia="cs-CZ"/>
        </w:rPr>
        <w:t xml:space="preserve"> 217, 530 02 Pardubice, nebo</w:t>
      </w:r>
    </w:p>
    <w:p w14:paraId="5C4E3C25" w14:textId="33B17B23" w:rsidR="00C06A6E"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34CDE4E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w:t>
      </w:r>
      <w:r w:rsidRPr="00126412">
        <w:rPr>
          <w:rFonts w:eastAsia="Times New Roman" w:cs="Times New Roman"/>
          <w:lang w:eastAsia="cs-CZ"/>
        </w:rPr>
        <w:lastRenderedPageBreak/>
        <w:t xml:space="preserve">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2375"/>
      <w:r w:rsidRPr="00126412">
        <w:rPr>
          <w:rFonts w:eastAsia="Times New Roman" w:cs="Times New Roman"/>
          <w:b/>
          <w:lang w:eastAsia="cs-CZ"/>
        </w:rPr>
        <w:t>MÍSTO PLNĚNÍ</w:t>
      </w:r>
      <w:bookmarkEnd w:id="10"/>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6"/>
      <w:r w:rsidRPr="00126412">
        <w:rPr>
          <w:rFonts w:eastAsia="Times New Roman" w:cs="Times New Roman"/>
          <w:b/>
          <w:lang w:eastAsia="cs-CZ"/>
        </w:rPr>
        <w:t>DOBA PLNĚNÍ</w:t>
      </w:r>
      <w:bookmarkEnd w:id="11"/>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2"/>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3"/>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3ACDBA7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w:t>
      </w:r>
      <w:r w:rsidRPr="00126412">
        <w:rPr>
          <w:rFonts w:eastAsia="Times New Roman" w:cs="Times New Roman"/>
          <w:lang w:eastAsia="cs-CZ"/>
        </w:rPr>
        <w:lastRenderedPageBreak/>
        <w:t xml:space="preserve">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lastRenderedPageBreak/>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8"/>
      <w:r w:rsidRPr="00126412">
        <w:rPr>
          <w:rFonts w:eastAsia="Times New Roman" w:cs="Times New Roman"/>
          <w:b/>
          <w:lang w:eastAsia="cs-CZ"/>
        </w:rPr>
        <w:t>ZKUŠEBNÍ PROVOZ</w:t>
      </w:r>
      <w:bookmarkEnd w:id="14"/>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5"/>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7C9A4FC"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74F66E5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80"/>
      <w:r w:rsidRPr="00126412">
        <w:rPr>
          <w:rFonts w:eastAsia="Times New Roman" w:cs="Times New Roman"/>
          <w:b/>
          <w:lang w:eastAsia="cs-CZ"/>
        </w:rPr>
        <w:t>PODDODAVATELÉ</w:t>
      </w:r>
      <w:bookmarkEnd w:id="16"/>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136422381"/>
      <w:r w:rsidRPr="00126412">
        <w:rPr>
          <w:rFonts w:eastAsia="Times New Roman" w:cs="Times New Roman"/>
          <w:b/>
          <w:lang w:eastAsia="cs-CZ"/>
        </w:rPr>
        <w:t xml:space="preserve">PŘEDÁNÍ A PŘEVZETÍ </w:t>
      </w:r>
      <w:bookmarkEnd w:id="17"/>
      <w:bookmarkEnd w:id="18"/>
      <w:r w:rsidR="008A50D6">
        <w:rPr>
          <w:rFonts w:eastAsia="Times New Roman" w:cs="Times New Roman"/>
          <w:b/>
          <w:lang w:eastAsia="cs-CZ"/>
        </w:rPr>
        <w:t>SLUŽEB</w:t>
      </w:r>
      <w:bookmarkEnd w:id="19"/>
      <w:bookmarkEnd w:id="20"/>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w:t>
      </w:r>
      <w:r w:rsidRPr="00126412">
        <w:rPr>
          <w:rFonts w:eastAsia="Times New Roman" w:cs="Times New Roman"/>
          <w:lang w:eastAsia="cs-CZ"/>
        </w:rPr>
        <w:lastRenderedPageBreak/>
        <w:t xml:space="preserve">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1"/>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4286FDC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2"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2"/>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3"/>
    </w:p>
    <w:p w14:paraId="64B44EE5" w14:textId="4088330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22382"/>
      <w:r w:rsidRPr="00126412">
        <w:rPr>
          <w:rFonts w:eastAsia="Times New Roman" w:cs="Times New Roman"/>
          <w:b/>
          <w:lang w:eastAsia="cs-CZ"/>
        </w:rPr>
        <w:t>VLASTNICKÉ PRÁVO A NEBEZPEČÍ ŠKODY</w:t>
      </w:r>
      <w:bookmarkEnd w:id="24"/>
    </w:p>
    <w:p w14:paraId="0F38E877" w14:textId="01765AE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5"/>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41"/>
      <w:r w:rsidRPr="00126412">
        <w:rPr>
          <w:rFonts w:eastAsia="Times New Roman" w:cs="Times New Roman"/>
          <w:lang w:eastAsia="cs-CZ"/>
        </w:rPr>
        <w:lastRenderedPageBreak/>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60A2E2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22383"/>
      <w:r w:rsidRPr="00126412">
        <w:rPr>
          <w:rFonts w:eastAsia="Times New Roman" w:cs="Times New Roman"/>
          <w:b/>
          <w:lang w:eastAsia="cs-CZ"/>
        </w:rPr>
        <w:t>VADY PLNĚNÍ A ZÁRUKA</w:t>
      </w:r>
      <w:bookmarkEnd w:id="27"/>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8"/>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29"/>
      <w:r w:rsidR="00126412" w:rsidRPr="00126412">
        <w:rPr>
          <w:rFonts w:eastAsia="Times New Roman" w:cs="Times New Roman"/>
          <w:lang w:eastAsia="cs-CZ"/>
        </w:rPr>
        <w:t xml:space="preserve"> Plnění má právní vadu, pokud k němu uplatňuje právo třetí osoba.</w:t>
      </w:r>
    </w:p>
    <w:p w14:paraId="5BF6D53A" w14:textId="19163AA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0"/>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6CED68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2384"/>
      <w:r w:rsidRPr="00126412">
        <w:rPr>
          <w:rFonts w:eastAsia="Times New Roman" w:cs="Times New Roman"/>
          <w:b/>
          <w:lang w:eastAsia="cs-CZ"/>
        </w:rPr>
        <w:lastRenderedPageBreak/>
        <w:t>UPLATNĚNÍ PRÁV Z VADNÉHO PLNĚNÍ</w:t>
      </w:r>
      <w:bookmarkEnd w:id="31"/>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2"/>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3"/>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1D7700A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F1A37">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4" w:name="_Toc136422385"/>
      <w:r w:rsidRPr="00126412">
        <w:rPr>
          <w:rFonts w:eastAsia="Times New Roman" w:cs="Times New Roman"/>
          <w:b/>
          <w:lang w:eastAsia="cs-CZ"/>
        </w:rPr>
        <w:t>PODMÍNKY ODSTRANĚNÍ VAD</w:t>
      </w:r>
      <w:bookmarkEnd w:id="34"/>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w:t>
      </w:r>
      <w:proofErr w:type="gramStart"/>
      <w:r w:rsidRPr="00126412">
        <w:rPr>
          <w:rFonts w:eastAsia="Times New Roman" w:cs="Times New Roman"/>
          <w:lang w:eastAsia="cs-CZ"/>
        </w:rPr>
        <w:t>s</w:t>
      </w:r>
      <w:proofErr w:type="gramEnd"/>
      <w:r w:rsidRPr="00126412">
        <w:rPr>
          <w:rFonts w:eastAsia="Times New Roman" w:cs="Times New Roman"/>
          <w:lang w:eastAsia="cs-CZ"/>
        </w:rPr>
        <w:t xml:space="preserve">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w:t>
      </w:r>
      <w:r w:rsidR="00126412" w:rsidRPr="00126412">
        <w:rPr>
          <w:rFonts w:eastAsia="Times New Roman" w:cs="Times New Roman"/>
          <w:lang w:eastAsia="cs-CZ"/>
        </w:rPr>
        <w:lastRenderedPageBreak/>
        <w:t xml:space="preserve">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5"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5"/>
    </w:p>
    <w:p w14:paraId="1DE40FFA" w14:textId="687609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F1A37">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F1A37">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w:t>
      </w:r>
      <w:proofErr w:type="gramStart"/>
      <w:r w:rsidRPr="00126412">
        <w:rPr>
          <w:rFonts w:eastAsia="Times New Roman" w:cs="Times New Roman"/>
          <w:lang w:eastAsia="cs-CZ"/>
        </w:rPr>
        <w:t>2103 – 2117</w:t>
      </w:r>
      <w:proofErr w:type="gramEnd"/>
      <w:r w:rsidRPr="00126412">
        <w:rPr>
          <w:rFonts w:eastAsia="Times New Roman" w:cs="Times New Roman"/>
          <w:lang w:eastAsia="cs-CZ"/>
        </w:rPr>
        <w:t>, §</w:t>
      </w:r>
      <w:proofErr w:type="gramStart"/>
      <w:r w:rsidRPr="00126412">
        <w:rPr>
          <w:rFonts w:eastAsia="Times New Roman" w:cs="Times New Roman"/>
          <w:lang w:eastAsia="cs-CZ"/>
        </w:rPr>
        <w:t>2165 – 2172</w:t>
      </w:r>
      <w:proofErr w:type="gramEnd"/>
      <w:r w:rsidRPr="00126412">
        <w:rPr>
          <w:rFonts w:eastAsia="Times New Roman" w:cs="Times New Roman"/>
          <w:lang w:eastAsia="cs-CZ"/>
        </w:rPr>
        <w:t>,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7" w:name="_Toc136422386"/>
      <w:r w:rsidRPr="00126412">
        <w:rPr>
          <w:rFonts w:eastAsia="Times New Roman" w:cs="Times New Roman"/>
          <w:b/>
          <w:lang w:eastAsia="cs-CZ"/>
        </w:rPr>
        <w:t>POJIŠTĚNÍ</w:t>
      </w:r>
      <w:bookmarkEnd w:id="37"/>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8"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8"/>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39"/>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0" w:name="_Toc136422387"/>
      <w:r w:rsidRPr="00126412">
        <w:rPr>
          <w:rFonts w:eastAsia="Times New Roman" w:cs="Times New Roman"/>
          <w:b/>
          <w:lang w:eastAsia="cs-CZ"/>
        </w:rPr>
        <w:t>DUŠEVNÍ VLASTNICTVÍ</w:t>
      </w:r>
      <w:bookmarkEnd w:id="40"/>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8"/>
      <w:r w:rsidRPr="00126412">
        <w:rPr>
          <w:rFonts w:eastAsia="Times New Roman" w:cs="Times New Roman"/>
          <w:b/>
          <w:lang w:eastAsia="cs-CZ"/>
        </w:rPr>
        <w:t>SANKCE</w:t>
      </w:r>
      <w:bookmarkEnd w:id="41"/>
    </w:p>
    <w:p w14:paraId="48454A5F" w14:textId="2542FB93" w:rsidR="00345137" w:rsidRDefault="00345137"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B2348F">
        <w:rPr>
          <w:rFonts w:ascii="Verdana" w:hAnsi="Verdana"/>
        </w:rPr>
        <w:t>Uplatněním smluvní pokuty není dotčeno právo druhé Smluvní strany na náhradu škody v plné výši.</w:t>
      </w:r>
    </w:p>
    <w:p w14:paraId="67F901F5" w14:textId="77777777" w:rsidR="00345137" w:rsidRPr="00B2348F" w:rsidRDefault="00345137" w:rsidP="00345137">
      <w:pPr>
        <w:numPr>
          <w:ilvl w:val="0"/>
          <w:numId w:val="16"/>
        </w:numPr>
        <w:spacing w:after="0" w:line="276" w:lineRule="auto"/>
        <w:jc w:val="both"/>
        <w:rPr>
          <w:rFonts w:ascii="Verdana" w:hAnsi="Verdana"/>
        </w:rPr>
      </w:pPr>
      <w:r w:rsidRPr="00B2348F">
        <w:rPr>
          <w:rFonts w:ascii="Verdana" w:hAnsi="Verdana"/>
        </w:rPr>
        <w:t xml:space="preserve">Uplatněním nároku na zaplacení smluvní pokuty ani jejím uhrazením nezaniká povinnost Smluvní strany splnit utvrzenou povinnost. </w:t>
      </w:r>
    </w:p>
    <w:p w14:paraId="56CCF70F" w14:textId="77777777" w:rsidR="00345137" w:rsidRPr="00B2348F" w:rsidRDefault="00345137" w:rsidP="00345137">
      <w:pPr>
        <w:numPr>
          <w:ilvl w:val="0"/>
          <w:numId w:val="16"/>
        </w:numPr>
        <w:spacing w:after="0" w:line="276" w:lineRule="auto"/>
        <w:jc w:val="both"/>
        <w:rPr>
          <w:rFonts w:ascii="Verdana" w:hAnsi="Verdana"/>
        </w:rPr>
      </w:pPr>
      <w:r w:rsidRPr="00B2348F">
        <w:rPr>
          <w:rFonts w:ascii="Verdana" w:hAnsi="Verdana"/>
        </w:rPr>
        <w:t>Dopadají-li na jedno skutkově stejnorodé porušení povinnosti dvě a více ustanovení o smluvní pokutě, uplatní se pouze jedna smluvní pokuta, a to ta, která je v nejvyšší částce. Není vyloučen souběh smluvní pokuty za porušení smluvní povinnosti a smluvní pokuty za prodlení s odstraněním následku téže smluvní povinnosti, jelikož se nejedná o skutkově stejnorodé porušení smluvní povinnosti.</w:t>
      </w:r>
    </w:p>
    <w:p w14:paraId="102ED93D" w14:textId="1A146B92" w:rsidR="00345137" w:rsidRPr="00B2348F" w:rsidRDefault="00345137" w:rsidP="00345137">
      <w:pPr>
        <w:numPr>
          <w:ilvl w:val="0"/>
          <w:numId w:val="16"/>
        </w:numPr>
        <w:spacing w:after="0" w:line="276" w:lineRule="auto"/>
        <w:jc w:val="both"/>
        <w:rPr>
          <w:rFonts w:ascii="Verdana" w:hAnsi="Verdana"/>
        </w:rPr>
      </w:pPr>
      <w:r w:rsidRPr="00B2348F">
        <w:rPr>
          <w:rFonts w:ascii="Verdana" w:hAnsi="Verdana"/>
        </w:rPr>
        <w:t xml:space="preserve">Smluvní pokuty se uplatňují bez DPH. Je-li základem pro výpočet smluvních pokut </w:t>
      </w:r>
      <w:r>
        <w:rPr>
          <w:rFonts w:ascii="Verdana" w:hAnsi="Verdana"/>
        </w:rPr>
        <w:t xml:space="preserve">Cena služeb </w:t>
      </w:r>
      <w:r w:rsidRPr="00B2348F">
        <w:rPr>
          <w:rFonts w:ascii="Verdana" w:hAnsi="Verdana"/>
        </w:rPr>
        <w:t xml:space="preserve">či její část, je rozhodná </w:t>
      </w:r>
      <w:r>
        <w:rPr>
          <w:rFonts w:ascii="Verdana" w:hAnsi="Verdana"/>
        </w:rPr>
        <w:t>Cena služeb</w:t>
      </w:r>
      <w:r w:rsidRPr="00B2348F">
        <w:rPr>
          <w:rFonts w:ascii="Verdana" w:hAnsi="Verdana"/>
        </w:rPr>
        <w:t xml:space="preserve"> či její část bez DPH stanovená k okamžiku uzavření </w:t>
      </w:r>
      <w:r>
        <w:rPr>
          <w:rFonts w:ascii="Verdana" w:hAnsi="Verdana"/>
        </w:rPr>
        <w:t>Smlouvy o poskytování služeb</w:t>
      </w:r>
      <w:r w:rsidRPr="00B2348F">
        <w:rPr>
          <w:rFonts w:ascii="Verdana" w:hAnsi="Verdana"/>
        </w:rPr>
        <w:t xml:space="preserve">; k případným jejím následným úpravám po uzavření </w:t>
      </w:r>
      <w:r>
        <w:rPr>
          <w:rFonts w:ascii="Verdana" w:hAnsi="Verdana"/>
        </w:rPr>
        <w:t>S</w:t>
      </w:r>
      <w:r w:rsidRPr="00B2348F">
        <w:rPr>
          <w:rFonts w:ascii="Verdana" w:hAnsi="Verdana"/>
        </w:rPr>
        <w:t>mlouvy</w:t>
      </w:r>
      <w:r>
        <w:rPr>
          <w:rFonts w:ascii="Verdana" w:hAnsi="Verdana"/>
        </w:rPr>
        <w:t xml:space="preserve"> o poskytování služeb</w:t>
      </w:r>
      <w:r w:rsidRPr="00B2348F">
        <w:rPr>
          <w:rFonts w:ascii="Verdana" w:hAnsi="Verdana"/>
        </w:rPr>
        <w:t xml:space="preserve"> se nepřihlíží. </w:t>
      </w:r>
    </w:p>
    <w:p w14:paraId="7050A404" w14:textId="77777777" w:rsidR="00345137" w:rsidRDefault="00345137" w:rsidP="00345137">
      <w:pPr>
        <w:numPr>
          <w:ilvl w:val="0"/>
          <w:numId w:val="16"/>
        </w:numPr>
        <w:spacing w:after="0" w:line="276" w:lineRule="auto"/>
        <w:jc w:val="both"/>
        <w:rPr>
          <w:rFonts w:ascii="Verdana" w:hAnsi="Verdana"/>
        </w:rPr>
      </w:pPr>
      <w:r w:rsidRPr="00B2348F">
        <w:rPr>
          <w:rFonts w:ascii="Verdana" w:hAnsi="Verdana"/>
        </w:rPr>
        <w:t>Smluvní pokuta je splatná do třiceti (30) dnů ode dne vystavení daňového dokladu – sankční faktury. Je-li povinná Smluvní strana v prodlení s uhrazením smluvní pokuty, musí uhradit druhé Smluvní straně zákonný úrok z prodlení z dlužné částky smluvní pokuty za každý započatý den prodlení.</w:t>
      </w:r>
    </w:p>
    <w:p w14:paraId="60B129C2" w14:textId="5532B403" w:rsidR="00345137" w:rsidRPr="00FE4929" w:rsidRDefault="00345137" w:rsidP="00345137">
      <w:pPr>
        <w:numPr>
          <w:ilvl w:val="0"/>
          <w:numId w:val="16"/>
        </w:numPr>
        <w:spacing w:after="0" w:line="276" w:lineRule="auto"/>
        <w:jc w:val="both"/>
        <w:rPr>
          <w:rFonts w:ascii="Verdana" w:hAnsi="Verdana"/>
        </w:rPr>
      </w:pPr>
      <w:r w:rsidRPr="00FE4929">
        <w:rPr>
          <w:rFonts w:ascii="Verdana" w:hAnsi="Verdana"/>
        </w:rPr>
        <w:t xml:space="preserve">V případě porušení smluvní povinnosti týkající se účasti poddodavatelů anebo realizačního týmu, které je možné jednáním </w:t>
      </w:r>
      <w:r w:rsidR="0071562C">
        <w:rPr>
          <w:rFonts w:ascii="Verdana" w:hAnsi="Verdana"/>
        </w:rPr>
        <w:t>Poskytovatele</w:t>
      </w:r>
      <w:r w:rsidRPr="00FE4929">
        <w:rPr>
          <w:rFonts w:ascii="Verdana" w:hAnsi="Verdana"/>
        </w:rPr>
        <w:t xml:space="preserve"> do patnácti (15) kalendářních dnů napravit, bude </w:t>
      </w:r>
      <w:r w:rsidR="00672A80">
        <w:rPr>
          <w:rFonts w:ascii="Verdana" w:hAnsi="Verdana"/>
        </w:rPr>
        <w:t>Poskytovatel</w:t>
      </w:r>
      <w:r w:rsidRPr="00FE4929">
        <w:rPr>
          <w:rFonts w:ascii="Verdana" w:hAnsi="Verdana"/>
        </w:rPr>
        <w:t xml:space="preserve"> bezodkladně písemně vyzván ke zjednání nápravy v dodatečné lhůtě patnácti (15) kalendářních dnů ode dne doručení výzvy. V případě, že </w:t>
      </w:r>
      <w:r w:rsidR="0071562C">
        <w:rPr>
          <w:rFonts w:ascii="Verdana" w:hAnsi="Verdana"/>
        </w:rPr>
        <w:t>Poskytovatel</w:t>
      </w:r>
      <w:r w:rsidRPr="00FE4929">
        <w:rPr>
          <w:rFonts w:ascii="Verdana" w:hAnsi="Verdana"/>
        </w:rPr>
        <w:t xml:space="preserve"> zjedná nápravu ve stanovené lhůtě, nárok </w:t>
      </w:r>
      <w:r>
        <w:rPr>
          <w:rFonts w:ascii="Verdana" w:hAnsi="Verdana"/>
        </w:rPr>
        <w:t>O</w:t>
      </w:r>
      <w:r w:rsidRPr="00FE4929">
        <w:rPr>
          <w:rFonts w:ascii="Verdana" w:hAnsi="Verdana"/>
        </w:rPr>
        <w:t>bjednatele na smluvní pokutu nevznikne. V případě marného uplynutí této lhůty vzniká nárok na smluvní pokutu ode dne porušení smluvní</w:t>
      </w:r>
      <w:r>
        <w:rPr>
          <w:rFonts w:ascii="Verdana" w:hAnsi="Verdana"/>
        </w:rPr>
        <w:t xml:space="preserve"> </w:t>
      </w:r>
      <w:r w:rsidRPr="00FE4929">
        <w:rPr>
          <w:rFonts w:ascii="Verdana" w:hAnsi="Verdana"/>
        </w:rPr>
        <w:t>povinnosti</w:t>
      </w:r>
      <w:r>
        <w:rPr>
          <w:rFonts w:ascii="Verdana" w:hAnsi="Verdana"/>
        </w:rPr>
        <w:t>.</w:t>
      </w:r>
    </w:p>
    <w:p w14:paraId="079BDE82" w14:textId="30D38E2B" w:rsidR="00345137" w:rsidRPr="003D4225" w:rsidRDefault="003D4225" w:rsidP="003D4225">
      <w:pPr>
        <w:numPr>
          <w:ilvl w:val="0"/>
          <w:numId w:val="16"/>
        </w:numPr>
        <w:spacing w:after="0" w:line="276" w:lineRule="auto"/>
        <w:jc w:val="both"/>
        <w:rPr>
          <w:rFonts w:ascii="Verdana" w:hAnsi="Verdana"/>
        </w:rPr>
      </w:pPr>
      <w:r w:rsidRPr="003D4225">
        <w:rPr>
          <w:rFonts w:ascii="Verdana" w:hAnsi="Verdana"/>
        </w:rPr>
        <w:t xml:space="preserve">Maximální celková výše všech uplatněných smluvních pokut v důsledku porušení </w:t>
      </w:r>
      <w:r w:rsidR="0071562C">
        <w:rPr>
          <w:rFonts w:ascii="Verdana" w:hAnsi="Verdana"/>
        </w:rPr>
        <w:t>Smlouvy o poskytování služeb</w:t>
      </w:r>
      <w:r>
        <w:rPr>
          <w:rFonts w:ascii="Verdana" w:hAnsi="Verdana"/>
        </w:rPr>
        <w:t xml:space="preserve"> </w:t>
      </w:r>
      <w:r w:rsidRPr="003D4225">
        <w:rPr>
          <w:rFonts w:ascii="Verdana" w:hAnsi="Verdana"/>
        </w:rPr>
        <w:t xml:space="preserve">je stanovena ve výši 30 % </w:t>
      </w:r>
      <w:r>
        <w:rPr>
          <w:rFonts w:ascii="Verdana" w:hAnsi="Verdana"/>
        </w:rPr>
        <w:t>Ceny služeb</w:t>
      </w:r>
      <w:r w:rsidR="00345137" w:rsidRPr="003D4225">
        <w:rPr>
          <w:rFonts w:ascii="Verdana" w:hAnsi="Verdana"/>
        </w:rPr>
        <w:t>.</w:t>
      </w:r>
    </w:p>
    <w:p w14:paraId="01B3CB57" w14:textId="695E9543" w:rsidR="00345137" w:rsidRPr="00B2348F" w:rsidRDefault="00345137" w:rsidP="00345137">
      <w:pPr>
        <w:numPr>
          <w:ilvl w:val="0"/>
          <w:numId w:val="16"/>
        </w:numPr>
        <w:spacing w:after="0" w:line="276" w:lineRule="auto"/>
        <w:jc w:val="both"/>
        <w:rPr>
          <w:rFonts w:ascii="Verdana" w:hAnsi="Verdana"/>
        </w:rPr>
      </w:pPr>
      <w:r w:rsidRPr="00B2348F">
        <w:rPr>
          <w:rFonts w:ascii="Verdana" w:hAnsi="Verdana"/>
        </w:rPr>
        <w:t xml:space="preserve">Dosažení maximální celkové výše veškerých uplatněných smluvních pokut podle předchozího odstavce představuje podstatné porušení </w:t>
      </w:r>
      <w:r>
        <w:rPr>
          <w:rFonts w:ascii="Verdana" w:hAnsi="Verdana"/>
        </w:rPr>
        <w:t>S</w:t>
      </w:r>
      <w:r w:rsidRPr="00B2348F">
        <w:rPr>
          <w:rFonts w:ascii="Verdana" w:hAnsi="Verdana"/>
        </w:rPr>
        <w:t>mlouvy</w:t>
      </w:r>
      <w:r>
        <w:rPr>
          <w:rFonts w:ascii="Verdana" w:hAnsi="Verdana"/>
        </w:rPr>
        <w:t xml:space="preserve"> o </w:t>
      </w:r>
      <w:r w:rsidR="0071562C">
        <w:rPr>
          <w:rFonts w:ascii="Verdana" w:hAnsi="Verdana"/>
        </w:rPr>
        <w:t>poskytování služeb</w:t>
      </w:r>
      <w:r w:rsidRPr="00B2348F">
        <w:rPr>
          <w:rFonts w:ascii="Verdana" w:hAnsi="Verdana"/>
        </w:rPr>
        <w:t xml:space="preserve">, na </w:t>
      </w:r>
      <w:proofErr w:type="gramStart"/>
      <w:r w:rsidRPr="00B2348F">
        <w:rPr>
          <w:rFonts w:ascii="Verdana" w:hAnsi="Verdana"/>
        </w:rPr>
        <w:t>základě</w:t>
      </w:r>
      <w:proofErr w:type="gramEnd"/>
      <w:r w:rsidRPr="00B2348F">
        <w:rPr>
          <w:rFonts w:ascii="Verdana" w:hAnsi="Verdana"/>
        </w:rPr>
        <w:t xml:space="preserve"> kterého je </w:t>
      </w:r>
      <w:r>
        <w:rPr>
          <w:rFonts w:ascii="Verdana" w:hAnsi="Verdana"/>
        </w:rPr>
        <w:t>Objednatel</w:t>
      </w:r>
      <w:r w:rsidRPr="00B2348F">
        <w:rPr>
          <w:rFonts w:ascii="Verdana" w:hAnsi="Verdana"/>
        </w:rPr>
        <w:t xml:space="preserve"> oprávněn odstoupit od </w:t>
      </w:r>
      <w:r>
        <w:rPr>
          <w:rFonts w:ascii="Verdana" w:hAnsi="Verdana"/>
        </w:rPr>
        <w:t xml:space="preserve">Smlouvy o </w:t>
      </w:r>
      <w:r w:rsidR="0071562C">
        <w:rPr>
          <w:rFonts w:ascii="Verdana" w:hAnsi="Verdana"/>
        </w:rPr>
        <w:t>poskytování služeb</w:t>
      </w:r>
      <w:r w:rsidRPr="00B2348F">
        <w:rPr>
          <w:rFonts w:ascii="Verdana" w:hAnsi="Verdana"/>
        </w:rPr>
        <w:t>.</w:t>
      </w:r>
    </w:p>
    <w:p w14:paraId="698C7F3A" w14:textId="6EBA2399" w:rsidR="00345137" w:rsidRDefault="00345137" w:rsidP="00345137">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ascii="Verdana" w:hAnsi="Verdana"/>
        </w:rPr>
        <w:t>Objednatel</w:t>
      </w:r>
      <w:r w:rsidRPr="00B2348F">
        <w:rPr>
          <w:rFonts w:ascii="Verdana" w:hAnsi="Verdana"/>
        </w:rPr>
        <w:t xml:space="preserve"> je ze zákona povinen uplatnit a vymáhat veškeré smluvní pokuty, na které mu vznikl nárok, a to v plné výši bez možnosti úpravy</w:t>
      </w:r>
      <w:r w:rsidR="0071562C">
        <w:rPr>
          <w:rFonts w:ascii="Verdana" w:hAnsi="Verdana"/>
        </w:rPr>
        <w:t xml:space="preserve"> jejich výše</w:t>
      </w:r>
      <w:r w:rsidRPr="00B2348F">
        <w:rPr>
          <w:rFonts w:ascii="Verdana" w:hAnsi="Verdana"/>
        </w:rPr>
        <w:t>.</w:t>
      </w:r>
    </w:p>
    <w:p w14:paraId="3362E892" w14:textId="0DCDDE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w:t>
      </w:r>
      <w:r w:rsidR="00672A80">
        <w:rPr>
          <w:rFonts w:eastAsia="Times New Roman" w:cs="Times New Roman"/>
          <w:lang w:eastAsia="cs-CZ"/>
        </w:rPr>
        <w:t>4</w:t>
      </w:r>
      <w:r w:rsidRPr="00126412">
        <w:rPr>
          <w:rFonts w:eastAsia="Times New Roman" w:cs="Times New Roman"/>
          <w:lang w:eastAsia="cs-CZ"/>
        </w:rPr>
        <w:t xml:space="preserve"> % z Ceny </w:t>
      </w:r>
      <w:r w:rsidR="008A50D6">
        <w:rPr>
          <w:rFonts w:eastAsia="Times New Roman" w:cs="Times New Roman"/>
          <w:lang w:eastAsia="cs-CZ"/>
        </w:rPr>
        <w:t>služeb</w:t>
      </w:r>
      <w:r w:rsidRPr="00126412">
        <w:rPr>
          <w:rFonts w:eastAsia="Times New Roman" w:cs="Times New Roman"/>
          <w:lang w:eastAsia="cs-CZ"/>
        </w:rPr>
        <w:t xml:space="preserve"> za každý</w:t>
      </w:r>
      <w:r w:rsidR="00672A80">
        <w:rPr>
          <w:rFonts w:eastAsia="Times New Roman" w:cs="Times New Roman"/>
          <w:lang w:eastAsia="cs-CZ"/>
        </w:rPr>
        <w:t xml:space="preserve"> započatý</w:t>
      </w:r>
      <w:r w:rsidRPr="00126412">
        <w:rPr>
          <w:rFonts w:eastAsia="Times New Roman" w:cs="Times New Roman"/>
          <w:lang w:eastAsia="cs-CZ"/>
        </w:rPr>
        <w:t xml:space="preserve"> den prodlení.</w:t>
      </w:r>
    </w:p>
    <w:p w14:paraId="7B55010E" w14:textId="67BCA148" w:rsidR="00071C02" w:rsidRPr="00D650A1" w:rsidRDefault="00126412" w:rsidP="00071C02">
      <w:pPr>
        <w:numPr>
          <w:ilvl w:val="0"/>
          <w:numId w:val="16"/>
        </w:numPr>
        <w:spacing w:after="0" w:line="276" w:lineRule="auto"/>
        <w:jc w:val="both"/>
        <w:rPr>
          <w:rFonts w:ascii="Verdana" w:hAnsi="Verdana"/>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w:t>
      </w:r>
      <w:r w:rsidR="00672A80">
        <w:rPr>
          <w:rFonts w:eastAsia="Times New Roman" w:cs="Times New Roman"/>
          <w:lang w:eastAsia="cs-CZ"/>
        </w:rPr>
        <w:t>2</w:t>
      </w:r>
      <w:r w:rsidRPr="00126412">
        <w:rPr>
          <w:rFonts w:eastAsia="Times New Roman" w:cs="Times New Roman"/>
          <w:lang w:eastAsia="cs-CZ"/>
        </w:rPr>
        <w:t xml:space="preserve"> % z Ceny </w:t>
      </w:r>
      <w:r w:rsidR="008A50D6">
        <w:rPr>
          <w:rFonts w:eastAsia="Times New Roman" w:cs="Times New Roman"/>
          <w:lang w:eastAsia="cs-CZ"/>
        </w:rPr>
        <w:t>služeb</w:t>
      </w:r>
      <w:r w:rsidRPr="00126412">
        <w:rPr>
          <w:rFonts w:eastAsia="Times New Roman" w:cs="Times New Roman"/>
          <w:lang w:eastAsia="cs-CZ"/>
        </w:rPr>
        <w:t xml:space="preserve"> za každý</w:t>
      </w:r>
      <w:r w:rsidR="00672A80">
        <w:rPr>
          <w:rFonts w:eastAsia="Times New Roman" w:cs="Times New Roman"/>
          <w:lang w:eastAsia="cs-CZ"/>
        </w:rPr>
        <w:t xml:space="preserve"> započatý</w:t>
      </w:r>
      <w:r w:rsidRPr="00126412">
        <w:rPr>
          <w:rFonts w:eastAsia="Times New Roman" w:cs="Times New Roman"/>
          <w:lang w:eastAsia="cs-CZ"/>
        </w:rPr>
        <w:t xml:space="preserve">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r w:rsidR="00071C02" w:rsidRPr="00071C02">
        <w:rPr>
          <w:rFonts w:ascii="Verdana" w:hAnsi="Verdana"/>
        </w:rPr>
        <w:t xml:space="preserve"> </w:t>
      </w:r>
      <w:r w:rsidR="00071C02" w:rsidRPr="0017171F">
        <w:rPr>
          <w:rFonts w:ascii="Verdana" w:hAnsi="Verdana"/>
        </w:rPr>
        <w:t>Maximální denní výše smluvní pokuty dle tohoto odstavce činí, a to vždy ve vztahu k jednotlivé smluvní pokutě</w:t>
      </w:r>
      <w:r w:rsidR="00071C02">
        <w:rPr>
          <w:rFonts w:ascii="Verdana" w:hAnsi="Verdana"/>
        </w:rPr>
        <w:t>,</w:t>
      </w:r>
      <w:r w:rsidR="00071C02" w:rsidRPr="0017171F">
        <w:rPr>
          <w:rFonts w:ascii="Verdana" w:hAnsi="Verdana"/>
        </w:rPr>
        <w:t xml:space="preserve"> v případě Ceny díla</w:t>
      </w:r>
      <w:r w:rsidR="00071C02" w:rsidRPr="00D650A1">
        <w:rPr>
          <w:rFonts w:ascii="Verdana" w:hAnsi="Verdana"/>
        </w:rPr>
        <w:t>:</w:t>
      </w:r>
    </w:p>
    <w:p w14:paraId="071672FF" w14:textId="77777777" w:rsidR="00071C02" w:rsidRPr="00D650A1" w:rsidRDefault="00071C02" w:rsidP="00071C02">
      <w:pPr>
        <w:numPr>
          <w:ilvl w:val="1"/>
          <w:numId w:val="16"/>
        </w:numPr>
        <w:spacing w:after="0" w:line="276" w:lineRule="auto"/>
        <w:ind w:left="1134" w:hanging="567"/>
        <w:jc w:val="both"/>
        <w:rPr>
          <w:rFonts w:ascii="Verdana" w:hAnsi="Verdana"/>
        </w:rPr>
      </w:pPr>
      <w:r w:rsidRPr="00D650A1">
        <w:rPr>
          <w:rFonts w:ascii="Verdana" w:hAnsi="Verdana"/>
        </w:rPr>
        <w:lastRenderedPageBreak/>
        <w:t>do 10 mil. Kč částku 10 000 Kč,</w:t>
      </w:r>
    </w:p>
    <w:p w14:paraId="03464C53" w14:textId="77777777" w:rsidR="00071C02" w:rsidRPr="00D650A1" w:rsidRDefault="00071C02" w:rsidP="00071C02">
      <w:pPr>
        <w:numPr>
          <w:ilvl w:val="1"/>
          <w:numId w:val="16"/>
        </w:numPr>
        <w:spacing w:after="0" w:line="276" w:lineRule="auto"/>
        <w:ind w:left="1134" w:hanging="567"/>
        <w:jc w:val="both"/>
        <w:rPr>
          <w:rFonts w:ascii="Verdana" w:hAnsi="Verdana"/>
        </w:rPr>
      </w:pPr>
      <w:r w:rsidRPr="00D650A1">
        <w:rPr>
          <w:rFonts w:ascii="Verdana" w:hAnsi="Verdana"/>
        </w:rPr>
        <w:t>do 100 mil. Kč částku 50 000 Kč,</w:t>
      </w:r>
    </w:p>
    <w:p w14:paraId="4C2E74E4" w14:textId="77777777" w:rsidR="00071C02" w:rsidRDefault="00071C02" w:rsidP="00071C02">
      <w:pPr>
        <w:numPr>
          <w:ilvl w:val="1"/>
          <w:numId w:val="16"/>
        </w:numPr>
        <w:spacing w:after="0" w:line="276" w:lineRule="auto"/>
        <w:ind w:left="1134" w:hanging="567"/>
        <w:jc w:val="both"/>
        <w:rPr>
          <w:rFonts w:ascii="Verdana" w:hAnsi="Verdana"/>
        </w:rPr>
      </w:pPr>
      <w:r w:rsidRPr="00D650A1">
        <w:rPr>
          <w:rFonts w:ascii="Verdana" w:hAnsi="Verdana"/>
        </w:rPr>
        <w:t>do 1 mld. Kč částku 100 000 Kč a</w:t>
      </w:r>
    </w:p>
    <w:p w14:paraId="10AC4DB4" w14:textId="51307CBE" w:rsidR="00126412" w:rsidRPr="00071C02" w:rsidRDefault="00071C02" w:rsidP="00071C02">
      <w:pPr>
        <w:numPr>
          <w:ilvl w:val="1"/>
          <w:numId w:val="16"/>
        </w:numPr>
        <w:spacing w:after="0" w:line="276" w:lineRule="auto"/>
        <w:ind w:left="1134" w:hanging="567"/>
        <w:jc w:val="both"/>
        <w:rPr>
          <w:rFonts w:ascii="Verdana" w:hAnsi="Verdana"/>
        </w:rPr>
      </w:pPr>
      <w:r w:rsidRPr="00071C02">
        <w:rPr>
          <w:rFonts w:ascii="Verdana" w:hAnsi="Verdana"/>
        </w:rPr>
        <w:t>nad 1 mld. Kč částku 200 000 Kč.</w:t>
      </w:r>
    </w:p>
    <w:p w14:paraId="0DB5B099" w14:textId="57851AC5" w:rsidR="008F1A37" w:rsidRDefault="00071C02" w:rsidP="00071C02">
      <w:pPr>
        <w:numPr>
          <w:ilvl w:val="0"/>
          <w:numId w:val="16"/>
        </w:numPr>
        <w:spacing w:after="0" w:line="276" w:lineRule="auto"/>
        <w:jc w:val="both"/>
        <w:rPr>
          <w:rFonts w:ascii="Verdana" w:hAnsi="Verdana"/>
        </w:rPr>
      </w:pPr>
      <w:r>
        <w:rPr>
          <w:rFonts w:ascii="Verdana" w:hAnsi="Verdana"/>
        </w:rPr>
        <w:t xml:space="preserve">V případě, že Poskytovatel </w:t>
      </w:r>
      <w:r w:rsidRPr="00E41499">
        <w:rPr>
          <w:rFonts w:ascii="Verdana" w:hAnsi="Verdana"/>
        </w:rPr>
        <w:t xml:space="preserve">pověřil </w:t>
      </w:r>
      <w:r w:rsidR="00AE6537">
        <w:rPr>
          <w:rFonts w:ascii="Verdana" w:hAnsi="Verdana"/>
        </w:rPr>
        <w:t>prováděním</w:t>
      </w:r>
      <w:r>
        <w:rPr>
          <w:rFonts w:ascii="Verdana" w:hAnsi="Verdana"/>
        </w:rPr>
        <w:t xml:space="preserve"> Služeb</w:t>
      </w:r>
      <w:r w:rsidRPr="00E41499">
        <w:rPr>
          <w:rFonts w:ascii="Verdana" w:hAnsi="Verdana"/>
        </w:rPr>
        <w:t xml:space="preserve"> jiného </w:t>
      </w:r>
      <w:r>
        <w:rPr>
          <w:rFonts w:ascii="Verdana" w:hAnsi="Verdana"/>
        </w:rPr>
        <w:t>p</w:t>
      </w:r>
      <w:r w:rsidRPr="00E41499">
        <w:rPr>
          <w:rFonts w:ascii="Verdana" w:hAnsi="Verdana"/>
        </w:rPr>
        <w:t xml:space="preserve">oddodavatele než toho, který byl uveden v příloze </w:t>
      </w:r>
      <w:r>
        <w:rPr>
          <w:rFonts w:ascii="Verdana" w:hAnsi="Verdana"/>
        </w:rPr>
        <w:t>Smlouvy o poskytování služeb</w:t>
      </w:r>
      <w:r w:rsidRPr="00E41499">
        <w:rPr>
          <w:rFonts w:ascii="Verdana" w:hAnsi="Verdana"/>
        </w:rPr>
        <w:t xml:space="preserve">, bez předchozího písemného souhlasu Objednatele </w:t>
      </w:r>
      <w:r>
        <w:rPr>
          <w:rFonts w:ascii="Verdana" w:hAnsi="Verdana"/>
        </w:rPr>
        <w:t>postupem dle části 12 těchto Obchodních podmínek</w:t>
      </w:r>
      <w:r w:rsidRPr="00E41499">
        <w:rPr>
          <w:rFonts w:ascii="Verdana" w:hAnsi="Verdana"/>
        </w:rPr>
        <w:t xml:space="preserve">, je </w:t>
      </w:r>
      <w:r w:rsidR="008F1A37">
        <w:rPr>
          <w:rFonts w:ascii="Verdana" w:hAnsi="Verdana"/>
        </w:rPr>
        <w:t>Poskytovatel</w:t>
      </w:r>
      <w:r w:rsidRPr="00E41499">
        <w:rPr>
          <w:rFonts w:ascii="Verdana" w:hAnsi="Verdana"/>
        </w:rPr>
        <w:t xml:space="preserve"> povinen uhradit Objednateli smluvní pokutu ve výši 1 % </w:t>
      </w:r>
      <w:r w:rsidR="008F1A37">
        <w:rPr>
          <w:rFonts w:ascii="Verdana" w:hAnsi="Verdana"/>
        </w:rPr>
        <w:t xml:space="preserve">z </w:t>
      </w:r>
      <w:r w:rsidRPr="00E41499">
        <w:rPr>
          <w:rFonts w:ascii="Verdana" w:hAnsi="Verdana"/>
        </w:rPr>
        <w:t xml:space="preserve">Ceny </w:t>
      </w:r>
      <w:r w:rsidR="008F1A37">
        <w:rPr>
          <w:rFonts w:ascii="Verdana" w:hAnsi="Verdana"/>
        </w:rPr>
        <w:t>služeb</w:t>
      </w:r>
      <w:r w:rsidRPr="00E41499">
        <w:rPr>
          <w:rFonts w:ascii="Verdana" w:hAnsi="Verdana"/>
        </w:rPr>
        <w:t xml:space="preserve"> za každý takový případ.</w:t>
      </w:r>
    </w:p>
    <w:p w14:paraId="260D7972" w14:textId="4B90772B" w:rsidR="008F1A37" w:rsidRDefault="008F1A37" w:rsidP="00071C02">
      <w:pPr>
        <w:numPr>
          <w:ilvl w:val="0"/>
          <w:numId w:val="16"/>
        </w:numPr>
        <w:spacing w:after="0" w:line="276" w:lineRule="auto"/>
        <w:jc w:val="both"/>
        <w:rPr>
          <w:rFonts w:ascii="Verdana" w:hAnsi="Verdana"/>
        </w:rPr>
      </w:pPr>
      <w:bookmarkStart w:id="42" w:name="_Hlk212648544"/>
      <w:r>
        <w:rPr>
          <w:rFonts w:ascii="Verdana" w:hAnsi="Verdana"/>
        </w:rPr>
        <w:t xml:space="preserve">V případě, že Poskytovatel </w:t>
      </w:r>
      <w:r w:rsidR="00AE6537">
        <w:rPr>
          <w:rFonts w:ascii="Verdana" w:hAnsi="Verdana"/>
        </w:rPr>
        <w:t>provádí</w:t>
      </w:r>
      <w:r>
        <w:rPr>
          <w:rFonts w:ascii="Verdana" w:hAnsi="Verdana"/>
        </w:rPr>
        <w:t xml:space="preserve"> Služby prostřednictvím jiného poddodavatele než toho, kterým byla prokazována kvalifikace, je Poskytovatel povinen uhradit Objednateli smluvní pokutu ve výši 10 % </w:t>
      </w:r>
      <w:r w:rsidR="00AE6537">
        <w:rPr>
          <w:rFonts w:ascii="Verdana" w:hAnsi="Verdana"/>
        </w:rPr>
        <w:t>z Ceny služeb za každý takový případ</w:t>
      </w:r>
      <w:bookmarkEnd w:id="42"/>
      <w:r w:rsidR="00AE6537">
        <w:rPr>
          <w:rFonts w:ascii="Verdana" w:hAnsi="Verdana"/>
        </w:rPr>
        <w:t>.</w:t>
      </w:r>
    </w:p>
    <w:p w14:paraId="7FF1E7F0" w14:textId="1428C206" w:rsidR="008F1A37" w:rsidRDefault="008F1A37" w:rsidP="008F1A37">
      <w:pPr>
        <w:numPr>
          <w:ilvl w:val="0"/>
          <w:numId w:val="16"/>
        </w:numPr>
        <w:spacing w:after="0" w:line="276" w:lineRule="auto"/>
        <w:jc w:val="both"/>
        <w:rPr>
          <w:rFonts w:ascii="Verdana" w:hAnsi="Verdana"/>
        </w:rPr>
      </w:pPr>
      <w:r>
        <w:rPr>
          <w:rFonts w:ascii="Verdana" w:hAnsi="Verdana"/>
        </w:rPr>
        <w:t>Poruší-li Poskytovatel povinnost provádět vyhrazené významné činnosti v rámci Služeb přímo Poskytovatelem, je Poskytovatel povinen uhradit Objednateli smluvní pokutu ve výši 10 % z Ceny služeb za každý takový případ.</w:t>
      </w:r>
    </w:p>
    <w:p w14:paraId="3D2DAA5D" w14:textId="4B1222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0"/>
      <w:r w:rsidRPr="00126412">
        <w:rPr>
          <w:rFonts w:eastAsia="Times New Roman" w:cs="Times New Roman"/>
          <w:b/>
          <w:lang w:eastAsia="cs-CZ"/>
        </w:rPr>
        <w:lastRenderedPageBreak/>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6A0EBC19"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2391"/>
      <w:r w:rsidRPr="00126412">
        <w:rPr>
          <w:rFonts w:eastAsia="Times New Roman" w:cs="Times New Roman"/>
          <w:b/>
          <w:lang w:eastAsia="cs-CZ"/>
        </w:rPr>
        <w:t>OSTATNÍ UJEDNÁNÍ</w:t>
      </w:r>
      <w:bookmarkEnd w:id="45"/>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6B79E77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tcMar>
            <w:left w:w="0" w:type="dxa"/>
            <w:right w:w="0" w:type="dxa"/>
          </w:tcMar>
        </w:tcPr>
        <w:p w14:paraId="6EFA90E1" w14:textId="2CB72CF0" w:rsidR="006B12AA" w:rsidRDefault="006B12AA" w:rsidP="006B12AA">
          <w:pPr>
            <w:pStyle w:val="Zpat"/>
          </w:pPr>
        </w:p>
      </w:tc>
      <w:tc>
        <w:tcPr>
          <w:tcW w:w="2835" w:type="dxa"/>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F6EB6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1213D7"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6B40BF8E"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111750"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7E7FE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2F9CF" w14:textId="0198DCF0"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479D979" w:rsidR="006B12AA" w:rsidRPr="00B8518B" w:rsidRDefault="006B12AA" w:rsidP="00523EA7">
          <w:pPr>
            <w:pStyle w:val="Zpat"/>
            <w:rPr>
              <w:rStyle w:val="slostrnky"/>
            </w:rPr>
          </w:pPr>
        </w:p>
      </w:tc>
      <w:tc>
        <w:tcPr>
          <w:tcW w:w="3458" w:type="dxa"/>
          <w:tcMar>
            <w:top w:w="57" w:type="dxa"/>
            <w:left w:w="0" w:type="dxa"/>
            <w:right w:w="0" w:type="dxa"/>
          </w:tcMar>
        </w:tcPr>
        <w:p w14:paraId="3D2835F5" w14:textId="77777777" w:rsidR="006B12AA" w:rsidRDefault="006B12AA" w:rsidP="00523EA7">
          <w:pPr>
            <w:pStyle w:val="Zpat"/>
          </w:pPr>
        </w:p>
      </w:tc>
      <w:tc>
        <w:tcPr>
          <w:tcW w:w="5698" w:type="dxa"/>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9D9C15" w:rsidR="006B12AA" w:rsidRPr="00B8518B" w:rsidRDefault="006B12AA" w:rsidP="00FC6389">
          <w:pPr>
            <w:pStyle w:val="Zpat"/>
            <w:rPr>
              <w:rStyle w:val="slostrnky"/>
            </w:rPr>
          </w:pPr>
        </w:p>
      </w:tc>
      <w:tc>
        <w:tcPr>
          <w:tcW w:w="3458" w:type="dxa"/>
          <w:tcMar>
            <w:left w:w="0" w:type="dxa"/>
            <w:right w:w="0" w:type="dxa"/>
          </w:tcMar>
        </w:tcPr>
        <w:p w14:paraId="131F84B6" w14:textId="77777777" w:rsidR="006B12AA" w:rsidRDefault="006B12AA" w:rsidP="00FC6389">
          <w:pPr>
            <w:pStyle w:val="Zpat"/>
          </w:pPr>
        </w:p>
      </w:tc>
      <w:tc>
        <w:tcPr>
          <w:tcW w:w="5698" w:type="dxa"/>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tcMar>
            <w:left w:w="0" w:type="dxa"/>
            <w:right w:w="0" w:type="dxa"/>
          </w:tcMar>
        </w:tcPr>
        <w:p w14:paraId="2611A54E" w14:textId="77777777" w:rsidR="006B12AA" w:rsidRDefault="006B12AA" w:rsidP="00FC6389">
          <w:pPr>
            <w:pStyle w:val="Zpat"/>
          </w:pPr>
        </w:p>
      </w:tc>
      <w:tc>
        <w:tcPr>
          <w:tcW w:w="5698" w:type="dxa"/>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1"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6"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9804212">
    <w:abstractNumId w:val="4"/>
  </w:num>
  <w:num w:numId="2" w16cid:durableId="48459085">
    <w:abstractNumId w:val="2"/>
  </w:num>
  <w:num w:numId="3" w16cid:durableId="1709405681">
    <w:abstractNumId w:val="6"/>
  </w:num>
  <w:num w:numId="4" w16cid:durableId="380907033">
    <w:abstractNumId w:val="14"/>
  </w:num>
  <w:num w:numId="5" w16cid:durableId="576521531">
    <w:abstractNumId w:val="8"/>
  </w:num>
  <w:num w:numId="6" w16cid:durableId="1167207215">
    <w:abstractNumId w:val="1"/>
  </w:num>
  <w:num w:numId="7" w16cid:durableId="827094178">
    <w:abstractNumId w:val="9"/>
  </w:num>
  <w:num w:numId="8" w16cid:durableId="1080369913">
    <w:abstractNumId w:val="16"/>
  </w:num>
  <w:num w:numId="9" w16cid:durableId="1667591566">
    <w:abstractNumId w:val="10"/>
  </w:num>
  <w:num w:numId="10" w16cid:durableId="701708611">
    <w:abstractNumId w:val="7"/>
  </w:num>
  <w:num w:numId="11" w16cid:durableId="1402945100">
    <w:abstractNumId w:val="3"/>
  </w:num>
  <w:num w:numId="12" w16cid:durableId="898050283">
    <w:abstractNumId w:val="11"/>
  </w:num>
  <w:num w:numId="13" w16cid:durableId="147675024">
    <w:abstractNumId w:val="13"/>
  </w:num>
  <w:num w:numId="14" w16cid:durableId="874927155">
    <w:abstractNumId w:val="5"/>
  </w:num>
  <w:num w:numId="15" w16cid:durableId="1666974774">
    <w:abstractNumId w:val="17"/>
  </w:num>
  <w:num w:numId="16" w16cid:durableId="2032609837">
    <w:abstractNumId w:val="15"/>
  </w:num>
  <w:num w:numId="17" w16cid:durableId="1322856810">
    <w:abstractNumId w:val="12"/>
  </w:num>
  <w:num w:numId="18" w16cid:durableId="108857502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4F0D"/>
    <w:rsid w:val="00071C02"/>
    <w:rsid w:val="00072C1E"/>
    <w:rsid w:val="000C1D3A"/>
    <w:rsid w:val="000D3868"/>
    <w:rsid w:val="000E23A7"/>
    <w:rsid w:val="000E6799"/>
    <w:rsid w:val="0010693F"/>
    <w:rsid w:val="00114472"/>
    <w:rsid w:val="00126412"/>
    <w:rsid w:val="0014119F"/>
    <w:rsid w:val="001550BC"/>
    <w:rsid w:val="001605B9"/>
    <w:rsid w:val="00170EC5"/>
    <w:rsid w:val="001747C1"/>
    <w:rsid w:val="00184743"/>
    <w:rsid w:val="00185DEC"/>
    <w:rsid w:val="00204A0E"/>
    <w:rsid w:val="00205642"/>
    <w:rsid w:val="00207DF5"/>
    <w:rsid w:val="00217448"/>
    <w:rsid w:val="00280E07"/>
    <w:rsid w:val="00295659"/>
    <w:rsid w:val="002C31BF"/>
    <w:rsid w:val="002D08B1"/>
    <w:rsid w:val="002E0CD7"/>
    <w:rsid w:val="002E29FD"/>
    <w:rsid w:val="00302AA6"/>
    <w:rsid w:val="0031606C"/>
    <w:rsid w:val="00341DCF"/>
    <w:rsid w:val="00345137"/>
    <w:rsid w:val="00357BC6"/>
    <w:rsid w:val="003956C6"/>
    <w:rsid w:val="003A7308"/>
    <w:rsid w:val="003B39EC"/>
    <w:rsid w:val="003D4225"/>
    <w:rsid w:val="00403AF3"/>
    <w:rsid w:val="00441430"/>
    <w:rsid w:val="004469D8"/>
    <w:rsid w:val="00450F07"/>
    <w:rsid w:val="00453C54"/>
    <w:rsid w:val="00453CD3"/>
    <w:rsid w:val="00460660"/>
    <w:rsid w:val="004661CC"/>
    <w:rsid w:val="00474BE4"/>
    <w:rsid w:val="00486107"/>
    <w:rsid w:val="00491827"/>
    <w:rsid w:val="00493B1B"/>
    <w:rsid w:val="004A6222"/>
    <w:rsid w:val="004B348C"/>
    <w:rsid w:val="004C4399"/>
    <w:rsid w:val="004C787C"/>
    <w:rsid w:val="004E143C"/>
    <w:rsid w:val="004E1498"/>
    <w:rsid w:val="004E3A53"/>
    <w:rsid w:val="004F4B9B"/>
    <w:rsid w:val="005026C2"/>
    <w:rsid w:val="00503B16"/>
    <w:rsid w:val="00511AB9"/>
    <w:rsid w:val="005137D8"/>
    <w:rsid w:val="00523EA7"/>
    <w:rsid w:val="00527421"/>
    <w:rsid w:val="00553375"/>
    <w:rsid w:val="005736B7"/>
    <w:rsid w:val="00575E5A"/>
    <w:rsid w:val="00597043"/>
    <w:rsid w:val="005B76DD"/>
    <w:rsid w:val="005D5624"/>
    <w:rsid w:val="005F064A"/>
    <w:rsid w:val="005F1404"/>
    <w:rsid w:val="005F4680"/>
    <w:rsid w:val="0060520C"/>
    <w:rsid w:val="0061068E"/>
    <w:rsid w:val="00630A81"/>
    <w:rsid w:val="006547BC"/>
    <w:rsid w:val="00660AD3"/>
    <w:rsid w:val="00672A80"/>
    <w:rsid w:val="00677B7F"/>
    <w:rsid w:val="006A3EB9"/>
    <w:rsid w:val="006A5570"/>
    <w:rsid w:val="006A689C"/>
    <w:rsid w:val="006B12AA"/>
    <w:rsid w:val="006B3D79"/>
    <w:rsid w:val="006D7AFE"/>
    <w:rsid w:val="006E0578"/>
    <w:rsid w:val="006E314D"/>
    <w:rsid w:val="00701004"/>
    <w:rsid w:val="007061F8"/>
    <w:rsid w:val="00710723"/>
    <w:rsid w:val="0071562C"/>
    <w:rsid w:val="00723ED1"/>
    <w:rsid w:val="00732B2E"/>
    <w:rsid w:val="007360C5"/>
    <w:rsid w:val="00743525"/>
    <w:rsid w:val="0076286B"/>
    <w:rsid w:val="00766846"/>
    <w:rsid w:val="0077673A"/>
    <w:rsid w:val="007846E1"/>
    <w:rsid w:val="007933DE"/>
    <w:rsid w:val="007A0C04"/>
    <w:rsid w:val="007B0541"/>
    <w:rsid w:val="007B2B04"/>
    <w:rsid w:val="007B570C"/>
    <w:rsid w:val="007C2A82"/>
    <w:rsid w:val="007C589B"/>
    <w:rsid w:val="007E4A6E"/>
    <w:rsid w:val="007F56A7"/>
    <w:rsid w:val="00807DD0"/>
    <w:rsid w:val="00811269"/>
    <w:rsid w:val="0086114C"/>
    <w:rsid w:val="008659F3"/>
    <w:rsid w:val="00867CC2"/>
    <w:rsid w:val="008819E3"/>
    <w:rsid w:val="00886D4B"/>
    <w:rsid w:val="00895406"/>
    <w:rsid w:val="008A3568"/>
    <w:rsid w:val="008A50D6"/>
    <w:rsid w:val="008D03B9"/>
    <w:rsid w:val="008F18D6"/>
    <w:rsid w:val="008F1A37"/>
    <w:rsid w:val="009037BA"/>
    <w:rsid w:val="00904780"/>
    <w:rsid w:val="00922385"/>
    <w:rsid w:val="009223DF"/>
    <w:rsid w:val="00936091"/>
    <w:rsid w:val="00940D8A"/>
    <w:rsid w:val="00962258"/>
    <w:rsid w:val="009678B7"/>
    <w:rsid w:val="009833E1"/>
    <w:rsid w:val="00992D9C"/>
    <w:rsid w:val="00996CB8"/>
    <w:rsid w:val="009971E2"/>
    <w:rsid w:val="009A4CF9"/>
    <w:rsid w:val="009B14A9"/>
    <w:rsid w:val="009B2E97"/>
    <w:rsid w:val="009C6A42"/>
    <w:rsid w:val="009E07F4"/>
    <w:rsid w:val="009F392E"/>
    <w:rsid w:val="00A034F2"/>
    <w:rsid w:val="00A23957"/>
    <w:rsid w:val="00A6177B"/>
    <w:rsid w:val="00A66136"/>
    <w:rsid w:val="00A953AE"/>
    <w:rsid w:val="00AA4CBB"/>
    <w:rsid w:val="00AA65FA"/>
    <w:rsid w:val="00AA7351"/>
    <w:rsid w:val="00AB6759"/>
    <w:rsid w:val="00AC51FD"/>
    <w:rsid w:val="00AD048E"/>
    <w:rsid w:val="00AD056F"/>
    <w:rsid w:val="00AD5CA5"/>
    <w:rsid w:val="00AD6731"/>
    <w:rsid w:val="00AE6537"/>
    <w:rsid w:val="00B15D0D"/>
    <w:rsid w:val="00B35C46"/>
    <w:rsid w:val="00B620C1"/>
    <w:rsid w:val="00B75EE1"/>
    <w:rsid w:val="00B77481"/>
    <w:rsid w:val="00B8518B"/>
    <w:rsid w:val="00BB184D"/>
    <w:rsid w:val="00BC691D"/>
    <w:rsid w:val="00BD7E91"/>
    <w:rsid w:val="00BE3007"/>
    <w:rsid w:val="00BF52D5"/>
    <w:rsid w:val="00C02D0A"/>
    <w:rsid w:val="00C03A6E"/>
    <w:rsid w:val="00C06A6E"/>
    <w:rsid w:val="00C26123"/>
    <w:rsid w:val="00C337BF"/>
    <w:rsid w:val="00C44F6A"/>
    <w:rsid w:val="00C47AE3"/>
    <w:rsid w:val="00C50755"/>
    <w:rsid w:val="00C708B9"/>
    <w:rsid w:val="00C93AFE"/>
    <w:rsid w:val="00CD1FC4"/>
    <w:rsid w:val="00CF30D3"/>
    <w:rsid w:val="00D21061"/>
    <w:rsid w:val="00D2795F"/>
    <w:rsid w:val="00D30E07"/>
    <w:rsid w:val="00D316E4"/>
    <w:rsid w:val="00D4108E"/>
    <w:rsid w:val="00D6163D"/>
    <w:rsid w:val="00D63D4B"/>
    <w:rsid w:val="00D831A3"/>
    <w:rsid w:val="00D85C5B"/>
    <w:rsid w:val="00DC75F3"/>
    <w:rsid w:val="00DD46F3"/>
    <w:rsid w:val="00DE56F2"/>
    <w:rsid w:val="00DE7F9A"/>
    <w:rsid w:val="00DF116D"/>
    <w:rsid w:val="00E53846"/>
    <w:rsid w:val="00E76FD9"/>
    <w:rsid w:val="00EB104F"/>
    <w:rsid w:val="00ED14BD"/>
    <w:rsid w:val="00EE1646"/>
    <w:rsid w:val="00EE2F16"/>
    <w:rsid w:val="00F02272"/>
    <w:rsid w:val="00F0533E"/>
    <w:rsid w:val="00F1048D"/>
    <w:rsid w:val="00F12DEC"/>
    <w:rsid w:val="00F1715C"/>
    <w:rsid w:val="00F310F8"/>
    <w:rsid w:val="00F318BA"/>
    <w:rsid w:val="00F35939"/>
    <w:rsid w:val="00F36B99"/>
    <w:rsid w:val="00F45607"/>
    <w:rsid w:val="00F53F98"/>
    <w:rsid w:val="00F659EB"/>
    <w:rsid w:val="00F86BA6"/>
    <w:rsid w:val="00F87CB7"/>
    <w:rsid w:val="00F92610"/>
    <w:rsid w:val="00FA7D4D"/>
    <w:rsid w:val="00FB2BE9"/>
    <w:rsid w:val="00FC6389"/>
    <w:rsid w:val="00FD08C3"/>
    <w:rsid w:val="00FF1A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D3182-6473-4A4D-99A3-6926EB63A2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3.xml><?xml version="1.0" encoding="utf-8"?>
<ds:datastoreItem xmlns:ds="http://schemas.openxmlformats.org/officeDocument/2006/customXml" ds:itemID="{6FEA5ECC-5821-4EAC-86CE-5CEEC469D07E}">
  <ds:schemaRef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683EA329-E6DC-4EB0-8DD1-2DB230114808}">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19</Pages>
  <Words>9471</Words>
  <Characters>55882</Characters>
  <Application>Microsoft Office Word</Application>
  <DocSecurity>0</DocSecurity>
  <Lines>465</Lines>
  <Paragraphs>130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Částková Veronika, DiS.</cp:lastModifiedBy>
  <cp:revision>9</cp:revision>
  <cp:lastPrinted>2024-01-23T07:53:00Z</cp:lastPrinted>
  <dcterms:created xsi:type="dcterms:W3CDTF">2024-01-31T13:22:00Z</dcterms:created>
  <dcterms:modified xsi:type="dcterms:W3CDTF">2025-11-06T08:48:00Z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